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B363" w14:textId="77777777" w:rsidR="00FF57EF" w:rsidRPr="00C345B8" w:rsidRDefault="00C345B8" w:rsidP="00C345B8">
      <w:pPr>
        <w:jc w:val="center"/>
        <w:rPr>
          <w:sz w:val="72"/>
          <w:szCs w:val="72"/>
        </w:rPr>
      </w:pPr>
      <w:r w:rsidRPr="00C345B8">
        <w:rPr>
          <w:sz w:val="72"/>
          <w:szCs w:val="72"/>
        </w:rPr>
        <w:t>Exposure Control Plan (ECP)</w:t>
      </w:r>
    </w:p>
    <w:p w14:paraId="64BDCD21" w14:textId="77777777" w:rsidR="00C345B8" w:rsidRPr="00C345B8" w:rsidRDefault="00C345B8" w:rsidP="00C345B8">
      <w:pPr>
        <w:jc w:val="center"/>
        <w:rPr>
          <w:sz w:val="36"/>
          <w:szCs w:val="36"/>
        </w:rPr>
      </w:pPr>
    </w:p>
    <w:p w14:paraId="6073680B" w14:textId="77777777" w:rsidR="00C345B8" w:rsidRDefault="00C345B8" w:rsidP="00C345B8">
      <w:pPr>
        <w:rPr>
          <w:sz w:val="36"/>
          <w:szCs w:val="36"/>
        </w:rPr>
      </w:pPr>
    </w:p>
    <w:p w14:paraId="466B4DE7" w14:textId="77777777" w:rsidR="00C345B8" w:rsidRDefault="00C345B8" w:rsidP="00C345B8">
      <w:pPr>
        <w:tabs>
          <w:tab w:val="left" w:pos="3525"/>
        </w:tabs>
        <w:jc w:val="center"/>
        <w:rPr>
          <w:sz w:val="36"/>
          <w:szCs w:val="36"/>
        </w:rPr>
      </w:pPr>
      <w:r w:rsidRPr="00C345B8">
        <w:rPr>
          <w:noProof/>
          <w:sz w:val="36"/>
          <w:szCs w:val="36"/>
        </w:rPr>
        <w:drawing>
          <wp:inline distT="0" distB="0" distL="0" distR="0" wp14:anchorId="32A58D2F" wp14:editId="14260EA2">
            <wp:extent cx="5438775" cy="3171825"/>
            <wp:effectExtent l="0" t="0" r="9525" b="9525"/>
            <wp:docPr id="1" name="Picture 1" descr="C:\Users\Nicolas\Desktop\Westfall Tattoo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Desktop\Westfall Tattoo LOGO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8775" cy="3171825"/>
                    </a:xfrm>
                    <a:prstGeom prst="rect">
                      <a:avLst/>
                    </a:prstGeom>
                    <a:noFill/>
                    <a:ln>
                      <a:noFill/>
                    </a:ln>
                  </pic:spPr>
                </pic:pic>
              </a:graphicData>
            </a:graphic>
          </wp:inline>
        </w:drawing>
      </w:r>
    </w:p>
    <w:p w14:paraId="1D9883F1" w14:textId="77777777" w:rsidR="00C345B8" w:rsidRDefault="00C345B8" w:rsidP="00C345B8">
      <w:pPr>
        <w:tabs>
          <w:tab w:val="left" w:pos="2130"/>
        </w:tabs>
        <w:rPr>
          <w:sz w:val="36"/>
          <w:szCs w:val="36"/>
        </w:rPr>
      </w:pPr>
      <w:r>
        <w:rPr>
          <w:sz w:val="36"/>
          <w:szCs w:val="36"/>
        </w:rPr>
        <w:tab/>
      </w:r>
    </w:p>
    <w:p w14:paraId="7F0A730A" w14:textId="77777777" w:rsidR="00C345B8" w:rsidRDefault="00483AD3" w:rsidP="00483AD3">
      <w:pPr>
        <w:tabs>
          <w:tab w:val="left" w:pos="2130"/>
        </w:tabs>
        <w:jc w:val="center"/>
        <w:rPr>
          <w:sz w:val="36"/>
          <w:szCs w:val="36"/>
        </w:rPr>
      </w:pPr>
      <w:r>
        <w:rPr>
          <w:sz w:val="36"/>
          <w:szCs w:val="36"/>
        </w:rPr>
        <w:t>Owner: Nic Westfall</w:t>
      </w:r>
    </w:p>
    <w:p w14:paraId="4EEC3334" w14:textId="77777777" w:rsidR="00483AD3" w:rsidRDefault="000C1B28" w:rsidP="00483AD3">
      <w:pPr>
        <w:tabs>
          <w:tab w:val="left" w:pos="2130"/>
        </w:tabs>
        <w:jc w:val="center"/>
        <w:rPr>
          <w:sz w:val="36"/>
          <w:szCs w:val="36"/>
        </w:rPr>
      </w:pPr>
      <w:r>
        <w:rPr>
          <w:sz w:val="36"/>
          <w:szCs w:val="36"/>
        </w:rPr>
        <w:t>707-772-7709</w:t>
      </w:r>
    </w:p>
    <w:p w14:paraId="5675335F" w14:textId="77777777" w:rsidR="000C1B28" w:rsidRDefault="000C1B28" w:rsidP="00483AD3">
      <w:pPr>
        <w:tabs>
          <w:tab w:val="left" w:pos="2130"/>
        </w:tabs>
        <w:jc w:val="center"/>
        <w:rPr>
          <w:sz w:val="36"/>
          <w:szCs w:val="36"/>
        </w:rPr>
      </w:pPr>
      <w:r>
        <w:rPr>
          <w:sz w:val="36"/>
          <w:szCs w:val="36"/>
        </w:rPr>
        <w:t>Nicolaswestfall@hotmail.com</w:t>
      </w:r>
    </w:p>
    <w:p w14:paraId="6940A969" w14:textId="6906E503" w:rsidR="00483AD3" w:rsidRDefault="00483AD3" w:rsidP="00483AD3">
      <w:pPr>
        <w:tabs>
          <w:tab w:val="left" w:pos="2130"/>
        </w:tabs>
        <w:jc w:val="center"/>
        <w:rPr>
          <w:sz w:val="36"/>
          <w:szCs w:val="36"/>
        </w:rPr>
      </w:pPr>
      <w:r>
        <w:rPr>
          <w:sz w:val="36"/>
          <w:szCs w:val="36"/>
        </w:rPr>
        <w:t xml:space="preserve">Date Prepared: </w:t>
      </w:r>
      <w:r w:rsidR="00472BD1">
        <w:rPr>
          <w:sz w:val="36"/>
          <w:szCs w:val="36"/>
        </w:rPr>
        <w:t>9/1</w:t>
      </w:r>
      <w:r>
        <w:rPr>
          <w:sz w:val="36"/>
          <w:szCs w:val="36"/>
        </w:rPr>
        <w:t>/</w:t>
      </w:r>
      <w:r w:rsidR="00472BD1">
        <w:rPr>
          <w:sz w:val="36"/>
          <w:szCs w:val="36"/>
        </w:rPr>
        <w:t>2021</w:t>
      </w:r>
    </w:p>
    <w:p w14:paraId="70B0228B" w14:textId="77777777" w:rsidR="000C1B28" w:rsidRDefault="000C1B28" w:rsidP="00483AD3">
      <w:pPr>
        <w:tabs>
          <w:tab w:val="left" w:pos="2130"/>
        </w:tabs>
        <w:jc w:val="center"/>
        <w:rPr>
          <w:sz w:val="36"/>
          <w:szCs w:val="36"/>
        </w:rPr>
      </w:pPr>
    </w:p>
    <w:p w14:paraId="302A22F0" w14:textId="77777777" w:rsidR="000C1B28" w:rsidRDefault="000C1B28" w:rsidP="00483AD3">
      <w:pPr>
        <w:tabs>
          <w:tab w:val="left" w:pos="2130"/>
        </w:tabs>
        <w:jc w:val="center"/>
        <w:rPr>
          <w:sz w:val="36"/>
          <w:szCs w:val="36"/>
        </w:rPr>
      </w:pPr>
    </w:p>
    <w:p w14:paraId="5B8B0F27" w14:textId="5EE3E58A" w:rsidR="000C1B28" w:rsidRDefault="00472BD1" w:rsidP="00483AD3">
      <w:pPr>
        <w:tabs>
          <w:tab w:val="left" w:pos="2130"/>
        </w:tabs>
        <w:jc w:val="center"/>
        <w:rPr>
          <w:sz w:val="36"/>
          <w:szCs w:val="36"/>
        </w:rPr>
      </w:pPr>
      <w:r>
        <w:rPr>
          <w:sz w:val="36"/>
          <w:szCs w:val="36"/>
        </w:rPr>
        <w:t>3932</w:t>
      </w:r>
      <w:r w:rsidR="000C1B28">
        <w:rPr>
          <w:sz w:val="36"/>
          <w:szCs w:val="36"/>
        </w:rPr>
        <w:t xml:space="preserve"> </w:t>
      </w:r>
      <w:r>
        <w:rPr>
          <w:sz w:val="36"/>
          <w:szCs w:val="36"/>
        </w:rPr>
        <w:t>Ponderosa Rd. Shingle Springs, Ca 95682</w:t>
      </w:r>
    </w:p>
    <w:p w14:paraId="00D12D54" w14:textId="77777777" w:rsidR="00483AD3" w:rsidRPr="00F06708" w:rsidRDefault="000C1B28" w:rsidP="000C1B28">
      <w:pPr>
        <w:tabs>
          <w:tab w:val="left" w:pos="2130"/>
        </w:tabs>
        <w:rPr>
          <w:rFonts w:ascii="Adobe Arabic" w:hAnsi="Adobe Arabic" w:cs="Adobe Arabic"/>
          <w:sz w:val="28"/>
          <w:szCs w:val="28"/>
        </w:rPr>
      </w:pPr>
      <w:r w:rsidRPr="00F06708">
        <w:rPr>
          <w:rFonts w:ascii="Adobe Arabic" w:hAnsi="Adobe Arabic" w:cs="Adobe Arabic"/>
          <w:sz w:val="28"/>
          <w:szCs w:val="28"/>
        </w:rPr>
        <w:lastRenderedPageBreak/>
        <w:t xml:space="preserve">The </w:t>
      </w:r>
      <w:r w:rsidR="00A1613A" w:rsidRPr="00F06708">
        <w:rPr>
          <w:rFonts w:ascii="Adobe Arabic" w:hAnsi="Adobe Arabic" w:cs="Adobe Arabic"/>
          <w:sz w:val="28"/>
          <w:szCs w:val="28"/>
        </w:rPr>
        <w:t>following Exposure Control P</w:t>
      </w:r>
      <w:r w:rsidRPr="00F06708">
        <w:rPr>
          <w:rFonts w:ascii="Adobe Arabic" w:hAnsi="Adobe Arabic" w:cs="Adobe Arabic"/>
          <w:sz w:val="28"/>
          <w:szCs w:val="28"/>
        </w:rPr>
        <w:t xml:space="preserve">lan </w:t>
      </w:r>
      <w:r w:rsidR="00A1613A" w:rsidRPr="00F06708">
        <w:rPr>
          <w:rFonts w:ascii="Adobe Arabic" w:hAnsi="Adobe Arabic" w:cs="Adobe Arabic"/>
          <w:sz w:val="28"/>
          <w:szCs w:val="28"/>
        </w:rPr>
        <w:t xml:space="preserve">(ECP) </w:t>
      </w:r>
      <w:r w:rsidRPr="00F06708">
        <w:rPr>
          <w:rFonts w:ascii="Adobe Arabic" w:hAnsi="Adobe Arabic" w:cs="Adobe Arabic"/>
          <w:sz w:val="28"/>
          <w:szCs w:val="28"/>
        </w:rPr>
        <w:t xml:space="preserve">has been developed in accordance with the OSHA </w:t>
      </w:r>
      <w:r w:rsidR="00C977A8" w:rsidRPr="00F06708">
        <w:rPr>
          <w:rFonts w:ascii="Adobe Arabic" w:hAnsi="Adobe Arabic" w:cs="Adobe Arabic"/>
          <w:sz w:val="28"/>
          <w:szCs w:val="28"/>
        </w:rPr>
        <w:t>Blood borne</w:t>
      </w:r>
      <w:r w:rsidRPr="00F06708">
        <w:rPr>
          <w:rFonts w:ascii="Adobe Arabic" w:hAnsi="Adobe Arabic" w:cs="Adobe Arabic"/>
          <w:sz w:val="28"/>
          <w:szCs w:val="28"/>
        </w:rPr>
        <w:t xml:space="preserve"> </w:t>
      </w:r>
      <w:r w:rsidR="00C977A8" w:rsidRPr="00F06708">
        <w:rPr>
          <w:rFonts w:ascii="Adobe Arabic" w:hAnsi="Adobe Arabic" w:cs="Adobe Arabic"/>
          <w:sz w:val="28"/>
          <w:szCs w:val="28"/>
        </w:rPr>
        <w:t>Pathogens</w:t>
      </w:r>
      <w:r w:rsidRPr="00F06708">
        <w:rPr>
          <w:rFonts w:ascii="Adobe Arabic" w:hAnsi="Adobe Arabic" w:cs="Adobe Arabic"/>
          <w:sz w:val="28"/>
          <w:szCs w:val="28"/>
        </w:rPr>
        <w:t xml:space="preserve"> Standard, 1910.1030, and is intended to comply with the most up to date AB 300 OSHA standard and local </w:t>
      </w:r>
      <w:r w:rsidR="00C977A8" w:rsidRPr="00F06708">
        <w:rPr>
          <w:rFonts w:ascii="Adobe Arabic" w:hAnsi="Adobe Arabic" w:cs="Adobe Arabic"/>
          <w:sz w:val="28"/>
          <w:szCs w:val="28"/>
        </w:rPr>
        <w:t>regulations.</w:t>
      </w:r>
    </w:p>
    <w:p w14:paraId="73C4A10A" w14:textId="02D0938D" w:rsidR="00A1613A" w:rsidRPr="00F06708" w:rsidRDefault="00A1613A" w:rsidP="000C1B28">
      <w:pPr>
        <w:tabs>
          <w:tab w:val="left" w:pos="2130"/>
        </w:tabs>
        <w:rPr>
          <w:rFonts w:ascii="Adobe Arabic" w:hAnsi="Adobe Arabic" w:cs="Adobe Arabic"/>
          <w:sz w:val="28"/>
          <w:szCs w:val="28"/>
        </w:rPr>
      </w:pPr>
      <w:r w:rsidRPr="00F06708">
        <w:rPr>
          <w:rFonts w:ascii="Adobe Arabic" w:hAnsi="Adobe Arabic" w:cs="Adobe Arabic"/>
          <w:sz w:val="28"/>
          <w:szCs w:val="28"/>
        </w:rPr>
        <w:t xml:space="preserve">The Facility owner is responsible for administering the ECP and providing training to all practitioners that operate in the facility. Training will be provided annually and whenever changes are made to this document or any practices. Changes must be immediately reflected in this document and resubmitted to the </w:t>
      </w:r>
      <w:r w:rsidR="00FD069A">
        <w:rPr>
          <w:rFonts w:ascii="Adobe Arabic" w:hAnsi="Adobe Arabic" w:cs="Adobe Arabic"/>
          <w:sz w:val="28"/>
          <w:szCs w:val="28"/>
        </w:rPr>
        <w:t>El Dorado County</w:t>
      </w:r>
      <w:r w:rsidRPr="00F06708">
        <w:rPr>
          <w:rFonts w:ascii="Adobe Arabic" w:hAnsi="Adobe Arabic" w:cs="Adobe Arabic"/>
          <w:sz w:val="28"/>
          <w:szCs w:val="28"/>
        </w:rPr>
        <w:t xml:space="preserve"> Environmental management department for approval</w:t>
      </w:r>
      <w:r w:rsidR="0053073C">
        <w:rPr>
          <w:rFonts w:ascii="Adobe Arabic" w:hAnsi="Adobe Arabic" w:cs="Adobe Arabic"/>
          <w:sz w:val="28"/>
          <w:szCs w:val="28"/>
        </w:rPr>
        <w:t>.</w:t>
      </w:r>
    </w:p>
    <w:p w14:paraId="5962FF4F" w14:textId="77777777" w:rsidR="00A1613A" w:rsidRPr="00F06708" w:rsidRDefault="00A1613A" w:rsidP="000C1B28">
      <w:pPr>
        <w:tabs>
          <w:tab w:val="left" w:pos="2130"/>
        </w:tabs>
        <w:rPr>
          <w:rFonts w:ascii="Adobe Arabic" w:hAnsi="Adobe Arabic" w:cs="Adobe Arabic"/>
          <w:sz w:val="28"/>
          <w:szCs w:val="28"/>
        </w:rPr>
      </w:pPr>
      <w:r w:rsidRPr="00F06708">
        <w:rPr>
          <w:rFonts w:ascii="Adobe Arabic" w:hAnsi="Adobe Arabic" w:cs="Adobe Arabic"/>
          <w:sz w:val="28"/>
          <w:szCs w:val="28"/>
        </w:rPr>
        <w:t>ECP training records must be available for inspection upon request and maintained on site for a period of 3 years</w:t>
      </w:r>
      <w:r w:rsidR="0053073C">
        <w:rPr>
          <w:rFonts w:ascii="Adobe Arabic" w:hAnsi="Adobe Arabic" w:cs="Adobe Arabic"/>
          <w:sz w:val="28"/>
          <w:szCs w:val="28"/>
        </w:rPr>
        <w:t>.</w:t>
      </w:r>
    </w:p>
    <w:p w14:paraId="45E956AF" w14:textId="77777777" w:rsidR="00A1613A" w:rsidRPr="00F06708" w:rsidRDefault="00A1613A" w:rsidP="000C1B28">
      <w:pPr>
        <w:tabs>
          <w:tab w:val="left" w:pos="2130"/>
        </w:tabs>
        <w:rPr>
          <w:rFonts w:ascii="Adobe Arabic" w:hAnsi="Adobe Arabic" w:cs="Adobe Arabic"/>
          <w:sz w:val="28"/>
          <w:szCs w:val="28"/>
        </w:rPr>
      </w:pPr>
      <w:r w:rsidRPr="00F06708">
        <w:rPr>
          <w:rFonts w:ascii="Adobe Arabic" w:hAnsi="Adobe Arabic" w:cs="Adobe Arabic"/>
          <w:sz w:val="28"/>
          <w:szCs w:val="28"/>
        </w:rPr>
        <w:t xml:space="preserve">Each practitioner is required to have proof of </w:t>
      </w:r>
      <w:r w:rsidR="00F06708" w:rsidRPr="00F06708">
        <w:rPr>
          <w:rFonts w:ascii="Adobe Arabic" w:hAnsi="Adobe Arabic" w:cs="Adobe Arabic"/>
          <w:sz w:val="28"/>
          <w:szCs w:val="28"/>
        </w:rPr>
        <w:t>Blood borne Pathogen (</w:t>
      </w:r>
      <w:r w:rsidRPr="00F06708">
        <w:rPr>
          <w:rFonts w:ascii="Adobe Arabic" w:hAnsi="Adobe Arabic" w:cs="Adobe Arabic"/>
          <w:sz w:val="28"/>
          <w:szCs w:val="28"/>
        </w:rPr>
        <w:t>BBP</w:t>
      </w:r>
      <w:r w:rsidR="00F06708" w:rsidRPr="00F06708">
        <w:rPr>
          <w:rFonts w:ascii="Adobe Arabic" w:hAnsi="Adobe Arabic" w:cs="Adobe Arabic"/>
          <w:sz w:val="28"/>
          <w:szCs w:val="28"/>
        </w:rPr>
        <w:t>)</w:t>
      </w:r>
      <w:r w:rsidRPr="00F06708">
        <w:rPr>
          <w:rFonts w:ascii="Adobe Arabic" w:hAnsi="Adobe Arabic" w:cs="Adobe Arabic"/>
          <w:sz w:val="28"/>
          <w:szCs w:val="28"/>
        </w:rPr>
        <w:t xml:space="preserve"> certification and hepatitis B vaccination or declination</w:t>
      </w:r>
      <w:r w:rsidR="0053073C">
        <w:rPr>
          <w:rFonts w:ascii="Adobe Arabic" w:hAnsi="Adobe Arabic" w:cs="Adobe Arabic"/>
          <w:sz w:val="28"/>
          <w:szCs w:val="28"/>
        </w:rPr>
        <w:t>.</w:t>
      </w:r>
    </w:p>
    <w:p w14:paraId="23AF6160" w14:textId="77777777" w:rsidR="000C1B28" w:rsidRPr="00C977A8" w:rsidRDefault="00DB4201" w:rsidP="000C1B28">
      <w:pPr>
        <w:tabs>
          <w:tab w:val="left" w:pos="2130"/>
        </w:tabs>
        <w:rPr>
          <w:rFonts w:ascii="Adobe Arabic" w:hAnsi="Adobe Arabic" w:cs="Adobe Arabic"/>
          <w:sz w:val="48"/>
          <w:szCs w:val="48"/>
        </w:rPr>
      </w:pPr>
      <w:r>
        <w:rPr>
          <w:rFonts w:ascii="Adobe Arabic" w:hAnsi="Adobe Arabic" w:cs="Adobe Arabic"/>
          <w:sz w:val="48"/>
          <w:szCs w:val="48"/>
        </w:rPr>
        <w:t>Job Titles:</w:t>
      </w:r>
    </w:p>
    <w:p w14:paraId="1A3765A3" w14:textId="77777777" w:rsidR="00B97769" w:rsidRDefault="000C1B28" w:rsidP="000C1B28">
      <w:pPr>
        <w:tabs>
          <w:tab w:val="left" w:pos="2130"/>
        </w:tabs>
        <w:rPr>
          <w:rFonts w:ascii="Adobe Arabic" w:hAnsi="Adobe Arabic" w:cs="Adobe Arabic"/>
          <w:sz w:val="28"/>
          <w:szCs w:val="28"/>
        </w:rPr>
      </w:pPr>
      <w:r w:rsidRPr="00B97769">
        <w:rPr>
          <w:rFonts w:ascii="Adobe Arabic" w:hAnsi="Adobe Arabic" w:cs="Adobe Arabic"/>
          <w:b/>
          <w:sz w:val="28"/>
          <w:szCs w:val="28"/>
        </w:rPr>
        <w:t>Tattooist</w:t>
      </w:r>
      <w:r w:rsidRPr="00F06708">
        <w:rPr>
          <w:rFonts w:ascii="Adobe Arabic" w:hAnsi="Adobe Arabic" w:cs="Adobe Arabic"/>
          <w:sz w:val="28"/>
          <w:szCs w:val="28"/>
        </w:rPr>
        <w:t xml:space="preserve">: </w:t>
      </w:r>
    </w:p>
    <w:p w14:paraId="5A42D5CF" w14:textId="77777777" w:rsidR="000C1B28" w:rsidRPr="00F06708" w:rsidRDefault="000C1B28" w:rsidP="000C1B28">
      <w:pPr>
        <w:tabs>
          <w:tab w:val="left" w:pos="2130"/>
        </w:tabs>
        <w:rPr>
          <w:rFonts w:ascii="Adobe Arabic" w:hAnsi="Adobe Arabic" w:cs="Adobe Arabic"/>
          <w:sz w:val="28"/>
          <w:szCs w:val="28"/>
        </w:rPr>
      </w:pPr>
      <w:r w:rsidRPr="00F06708">
        <w:rPr>
          <w:rFonts w:ascii="Adobe Arabic" w:hAnsi="Adobe Arabic" w:cs="Adobe Arabic"/>
          <w:sz w:val="28"/>
          <w:szCs w:val="28"/>
        </w:rPr>
        <w:t xml:space="preserve">Preparation of </w:t>
      </w:r>
      <w:r w:rsidR="00C977A8" w:rsidRPr="00F06708">
        <w:rPr>
          <w:rFonts w:ascii="Adobe Arabic" w:hAnsi="Adobe Arabic" w:cs="Adobe Arabic"/>
          <w:sz w:val="28"/>
          <w:szCs w:val="28"/>
        </w:rPr>
        <w:t>client’s</w:t>
      </w:r>
      <w:r w:rsidRPr="00F06708">
        <w:rPr>
          <w:rFonts w:ascii="Adobe Arabic" w:hAnsi="Adobe Arabic" w:cs="Adobe Arabic"/>
          <w:sz w:val="28"/>
          <w:szCs w:val="28"/>
        </w:rPr>
        <w:t xml:space="preserve"> skin; performing tattoo applications; cleaning and </w:t>
      </w:r>
      <w:r w:rsidR="00C977A8" w:rsidRPr="00F06708">
        <w:rPr>
          <w:rFonts w:ascii="Adobe Arabic" w:hAnsi="Adobe Arabic" w:cs="Adobe Arabic"/>
          <w:sz w:val="28"/>
          <w:szCs w:val="28"/>
        </w:rPr>
        <w:t>disinfecting</w:t>
      </w:r>
      <w:r w:rsidRPr="00F06708">
        <w:rPr>
          <w:rFonts w:ascii="Adobe Arabic" w:hAnsi="Adobe Arabic" w:cs="Adobe Arabic"/>
          <w:sz w:val="28"/>
          <w:szCs w:val="28"/>
        </w:rPr>
        <w:t xml:space="preserve"> work areas</w:t>
      </w:r>
      <w:r w:rsidR="00DB4201" w:rsidRPr="00F06708">
        <w:rPr>
          <w:rFonts w:ascii="Adobe Arabic" w:hAnsi="Adobe Arabic" w:cs="Adobe Arabic"/>
          <w:sz w:val="28"/>
          <w:szCs w:val="28"/>
        </w:rPr>
        <w:t xml:space="preserve"> and equipment used while tattooing; sterilization of equipment and tools; removal of waste from work areas, including bio hazardous or regulated materials </w:t>
      </w:r>
      <w:r w:rsidR="0053073C">
        <w:rPr>
          <w:rFonts w:ascii="Adobe Arabic" w:hAnsi="Adobe Arabic" w:cs="Adobe Arabic"/>
          <w:sz w:val="28"/>
          <w:szCs w:val="28"/>
        </w:rPr>
        <w:t>.</w:t>
      </w:r>
    </w:p>
    <w:p w14:paraId="51115DDC" w14:textId="77777777" w:rsidR="00B97769" w:rsidRDefault="00DB4201" w:rsidP="000C1B28">
      <w:pPr>
        <w:tabs>
          <w:tab w:val="left" w:pos="2130"/>
        </w:tabs>
        <w:rPr>
          <w:rFonts w:ascii="Adobe Arabic" w:hAnsi="Adobe Arabic" w:cs="Adobe Arabic"/>
          <w:b/>
          <w:sz w:val="28"/>
          <w:szCs w:val="28"/>
        </w:rPr>
      </w:pPr>
      <w:r w:rsidRPr="00B97769">
        <w:rPr>
          <w:rFonts w:ascii="Adobe Arabic" w:hAnsi="Adobe Arabic" w:cs="Adobe Arabic"/>
          <w:b/>
          <w:sz w:val="28"/>
          <w:szCs w:val="28"/>
        </w:rPr>
        <w:t>Assistant:</w:t>
      </w:r>
    </w:p>
    <w:p w14:paraId="224A9DD6" w14:textId="77777777" w:rsidR="00DB4201" w:rsidRPr="00F06708" w:rsidRDefault="00DB4201" w:rsidP="000C1B28">
      <w:pPr>
        <w:tabs>
          <w:tab w:val="left" w:pos="2130"/>
        </w:tabs>
        <w:rPr>
          <w:rFonts w:ascii="Adobe Arabic" w:hAnsi="Adobe Arabic" w:cs="Adobe Arabic"/>
          <w:sz w:val="28"/>
          <w:szCs w:val="28"/>
        </w:rPr>
      </w:pPr>
      <w:r w:rsidRPr="00F06708">
        <w:rPr>
          <w:rFonts w:ascii="Adobe Arabic" w:hAnsi="Adobe Arabic" w:cs="Adobe Arabic"/>
          <w:sz w:val="28"/>
          <w:szCs w:val="28"/>
        </w:rPr>
        <w:t>Maintaining and cleaning public common area of Westfall Tattoo, this will include areas that are contaminated; removal of waste from work areas, including bio hazardous materials; cleaning decontamination, disinfection and sterilization of all reusable equipment required for the job</w:t>
      </w:r>
      <w:r w:rsidR="0053073C">
        <w:rPr>
          <w:rFonts w:ascii="Adobe Arabic" w:hAnsi="Adobe Arabic" w:cs="Adobe Arabic"/>
          <w:sz w:val="28"/>
          <w:szCs w:val="28"/>
        </w:rPr>
        <w:t>.</w:t>
      </w:r>
    </w:p>
    <w:p w14:paraId="2395D736" w14:textId="77777777" w:rsidR="00DB4201" w:rsidRDefault="00DB4201" w:rsidP="000C1B28">
      <w:pPr>
        <w:tabs>
          <w:tab w:val="left" w:pos="2130"/>
        </w:tabs>
        <w:rPr>
          <w:rFonts w:ascii="Adobe Arabic" w:hAnsi="Adobe Arabic" w:cs="Adobe Arabic"/>
          <w:sz w:val="48"/>
          <w:szCs w:val="48"/>
        </w:rPr>
      </w:pPr>
      <w:r w:rsidRPr="00DB4201">
        <w:rPr>
          <w:rFonts w:ascii="Adobe Arabic" w:hAnsi="Adobe Arabic" w:cs="Adobe Arabic"/>
          <w:sz w:val="48"/>
          <w:szCs w:val="48"/>
        </w:rPr>
        <w:t>Methods of Compliance:</w:t>
      </w:r>
      <w:r w:rsidR="00A1613A">
        <w:rPr>
          <w:rFonts w:ascii="Adobe Arabic" w:hAnsi="Adobe Arabic" w:cs="Adobe Arabic"/>
          <w:sz w:val="48"/>
          <w:szCs w:val="48"/>
        </w:rPr>
        <w:t xml:space="preserve"> </w:t>
      </w:r>
    </w:p>
    <w:p w14:paraId="466DFC7F" w14:textId="77777777" w:rsidR="00B97769" w:rsidRDefault="00F06708" w:rsidP="000C1B28">
      <w:pPr>
        <w:tabs>
          <w:tab w:val="left" w:pos="2130"/>
        </w:tabs>
        <w:rPr>
          <w:rFonts w:ascii="Adobe Arabic" w:hAnsi="Adobe Arabic" w:cs="Adobe Arabic"/>
          <w:sz w:val="28"/>
          <w:szCs w:val="28"/>
        </w:rPr>
      </w:pPr>
      <w:r w:rsidRPr="00B97769">
        <w:rPr>
          <w:rFonts w:ascii="Adobe Arabic" w:hAnsi="Adobe Arabic" w:cs="Adobe Arabic"/>
          <w:b/>
          <w:sz w:val="28"/>
          <w:szCs w:val="28"/>
        </w:rPr>
        <w:t>Standard Precautions</w:t>
      </w:r>
      <w:r w:rsidRPr="00F06708">
        <w:rPr>
          <w:rFonts w:ascii="Adobe Arabic" w:hAnsi="Adobe Arabic" w:cs="Adobe Arabic"/>
          <w:sz w:val="28"/>
          <w:szCs w:val="28"/>
        </w:rPr>
        <w:t xml:space="preserve">: </w:t>
      </w:r>
    </w:p>
    <w:p w14:paraId="047C71BA" w14:textId="77777777" w:rsidR="00F06708" w:rsidRPr="00F06708" w:rsidRDefault="00F06708" w:rsidP="000C1B28">
      <w:pPr>
        <w:tabs>
          <w:tab w:val="left" w:pos="2130"/>
        </w:tabs>
        <w:rPr>
          <w:rFonts w:ascii="Adobe Arabic" w:hAnsi="Adobe Arabic" w:cs="Adobe Arabic"/>
          <w:sz w:val="28"/>
          <w:szCs w:val="28"/>
        </w:rPr>
      </w:pPr>
      <w:r w:rsidRPr="00F06708">
        <w:rPr>
          <w:rFonts w:ascii="Adobe Arabic" w:hAnsi="Adobe Arabic" w:cs="Adobe Arabic"/>
          <w:sz w:val="28"/>
          <w:szCs w:val="28"/>
        </w:rPr>
        <w:t xml:space="preserve">In our facility, we will observe and practice Standard Precautions. These precautions will minimize and hopefully eliminate employee occupational exposure to BBP. ALL bodily fluids will be considered infectious, regardless of their origin. </w:t>
      </w:r>
    </w:p>
    <w:p w14:paraId="35239B07" w14:textId="77777777" w:rsidR="008D5295" w:rsidRDefault="00F06708" w:rsidP="000C1B28">
      <w:pPr>
        <w:tabs>
          <w:tab w:val="left" w:pos="2130"/>
        </w:tabs>
        <w:rPr>
          <w:rFonts w:ascii="Adobe Arabic" w:hAnsi="Adobe Arabic" w:cs="Adobe Arabic"/>
          <w:sz w:val="28"/>
          <w:szCs w:val="28"/>
        </w:rPr>
      </w:pPr>
      <w:r w:rsidRPr="00F06708">
        <w:rPr>
          <w:rFonts w:ascii="Adobe Arabic" w:hAnsi="Adobe Arabic" w:cs="Adobe Arabic"/>
          <w:sz w:val="28"/>
          <w:szCs w:val="28"/>
        </w:rPr>
        <w:lastRenderedPageBreak/>
        <w:t xml:space="preserve">In addition to Standard Precautions, both Engineering Controls and Work Practice Controls are used in order to minimize exposure to BBP and Other Potentially Infectious Material (OPIM). Where occupational exposure remains after the institution of these controls, Personal Protective Equipment shall be used. </w:t>
      </w:r>
    </w:p>
    <w:p w14:paraId="31FF26B2" w14:textId="77777777" w:rsidR="00B97769" w:rsidRDefault="00B97769" w:rsidP="000C1B28">
      <w:pPr>
        <w:tabs>
          <w:tab w:val="left" w:pos="2130"/>
        </w:tabs>
        <w:rPr>
          <w:rFonts w:ascii="Adobe Arabic" w:hAnsi="Adobe Arabic" w:cs="Adobe Arabic"/>
          <w:b/>
          <w:sz w:val="28"/>
          <w:szCs w:val="28"/>
        </w:rPr>
      </w:pPr>
      <w:r w:rsidRPr="00B97769">
        <w:rPr>
          <w:rFonts w:ascii="Adobe Arabic" w:hAnsi="Adobe Arabic" w:cs="Adobe Arabic"/>
          <w:b/>
          <w:sz w:val="28"/>
          <w:szCs w:val="28"/>
        </w:rPr>
        <w:t>Engineering Controls:</w:t>
      </w:r>
    </w:p>
    <w:p w14:paraId="247C5BA0" w14:textId="77777777" w:rsidR="00B97769" w:rsidRDefault="00B97769" w:rsidP="000C1B28">
      <w:pPr>
        <w:tabs>
          <w:tab w:val="left" w:pos="2130"/>
        </w:tabs>
        <w:rPr>
          <w:rFonts w:ascii="Adobe Arabic" w:hAnsi="Adobe Arabic" w:cs="Adobe Arabic"/>
          <w:sz w:val="28"/>
          <w:szCs w:val="28"/>
        </w:rPr>
      </w:pPr>
      <w:r w:rsidRPr="00B97769">
        <w:rPr>
          <w:rFonts w:ascii="Adobe Arabic" w:hAnsi="Adobe Arabic" w:cs="Adobe Arabic"/>
          <w:sz w:val="28"/>
          <w:szCs w:val="28"/>
        </w:rPr>
        <w:t>All</w:t>
      </w:r>
      <w:r>
        <w:rPr>
          <w:rFonts w:ascii="Adobe Arabic" w:hAnsi="Adobe Arabic" w:cs="Adobe Arabic"/>
          <w:sz w:val="28"/>
          <w:szCs w:val="28"/>
        </w:rPr>
        <w:t xml:space="preserve"> employees of Westfall Tattoo shall follow Engineering Controls to minimize risk of BBP and OPIM</w:t>
      </w:r>
      <w:r w:rsidR="0053073C">
        <w:rPr>
          <w:rFonts w:ascii="Adobe Arabic" w:hAnsi="Adobe Arabic" w:cs="Adobe Arabic"/>
          <w:sz w:val="28"/>
          <w:szCs w:val="28"/>
        </w:rPr>
        <w:t>.</w:t>
      </w:r>
    </w:p>
    <w:p w14:paraId="51D3BE40" w14:textId="77777777"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 xml:space="preserve">Employee hand washing </w:t>
      </w:r>
      <w:proofErr w:type="gramStart"/>
      <w:r w:rsidRPr="00E73E0B">
        <w:rPr>
          <w:rFonts w:ascii="Adobe Arabic" w:hAnsi="Adobe Arabic" w:cs="Adobe Arabic"/>
          <w:sz w:val="28"/>
          <w:szCs w:val="28"/>
        </w:rPr>
        <w:t xml:space="preserve">facilities </w:t>
      </w:r>
      <w:r w:rsidR="00153ED8" w:rsidRPr="00E73E0B">
        <w:rPr>
          <w:rFonts w:ascii="Adobe Arabic" w:hAnsi="Adobe Arabic" w:cs="Adobe Arabic"/>
          <w:sz w:val="28"/>
          <w:szCs w:val="28"/>
        </w:rPr>
        <w:t>.</w:t>
      </w:r>
      <w:proofErr w:type="gramEnd"/>
    </w:p>
    <w:p w14:paraId="43366EC6" w14:textId="77777777"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Ultra Sonic Cleaning Device</w:t>
      </w:r>
      <w:r w:rsidR="00153ED8" w:rsidRPr="00E73E0B">
        <w:rPr>
          <w:rFonts w:ascii="Adobe Arabic" w:hAnsi="Adobe Arabic" w:cs="Adobe Arabic"/>
          <w:sz w:val="28"/>
          <w:szCs w:val="28"/>
        </w:rPr>
        <w:t>.</w:t>
      </w:r>
    </w:p>
    <w:p w14:paraId="1A446D63" w14:textId="77777777"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Steam Autoclave</w:t>
      </w:r>
      <w:r w:rsidR="0053073C" w:rsidRPr="00E73E0B">
        <w:rPr>
          <w:rFonts w:ascii="Adobe Arabic" w:hAnsi="Adobe Arabic" w:cs="Adobe Arabic"/>
          <w:sz w:val="28"/>
          <w:szCs w:val="28"/>
        </w:rPr>
        <w:t xml:space="preserve"> (</w:t>
      </w:r>
      <w:proofErr w:type="spellStart"/>
      <w:r w:rsidR="0053073C" w:rsidRPr="00E73E0B">
        <w:rPr>
          <w:rFonts w:ascii="Adobe Arabic" w:hAnsi="Adobe Arabic" w:cs="Adobe Arabic"/>
          <w:sz w:val="28"/>
          <w:szCs w:val="28"/>
        </w:rPr>
        <w:t>Tuttnauer</w:t>
      </w:r>
      <w:proofErr w:type="spellEnd"/>
      <w:r w:rsidR="0053073C" w:rsidRPr="00E73E0B">
        <w:rPr>
          <w:rFonts w:ascii="Adobe Arabic" w:hAnsi="Adobe Arabic" w:cs="Adobe Arabic"/>
          <w:sz w:val="28"/>
          <w:szCs w:val="28"/>
        </w:rPr>
        <w:t xml:space="preserve"> 1730)</w:t>
      </w:r>
      <w:r w:rsidR="00153ED8" w:rsidRPr="00E73E0B">
        <w:rPr>
          <w:rFonts w:ascii="Adobe Arabic" w:hAnsi="Adobe Arabic" w:cs="Adobe Arabic"/>
          <w:sz w:val="28"/>
          <w:szCs w:val="28"/>
        </w:rPr>
        <w:t>.</w:t>
      </w:r>
    </w:p>
    <w:p w14:paraId="4E251F11" w14:textId="77777777"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Bio hazard Signs and warning labels</w:t>
      </w:r>
      <w:r w:rsidR="00153ED8" w:rsidRPr="00E73E0B">
        <w:rPr>
          <w:rFonts w:ascii="Adobe Arabic" w:hAnsi="Adobe Arabic" w:cs="Adobe Arabic"/>
          <w:sz w:val="28"/>
          <w:szCs w:val="28"/>
        </w:rPr>
        <w:t>.</w:t>
      </w:r>
    </w:p>
    <w:p w14:paraId="0125C08C" w14:textId="77777777"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 xml:space="preserve">Restricted Area </w:t>
      </w:r>
      <w:proofErr w:type="gramStart"/>
      <w:r w:rsidRPr="00E73E0B">
        <w:rPr>
          <w:rFonts w:ascii="Adobe Arabic" w:hAnsi="Adobe Arabic" w:cs="Adobe Arabic"/>
          <w:sz w:val="28"/>
          <w:szCs w:val="28"/>
        </w:rPr>
        <w:t xml:space="preserve">Signs </w:t>
      </w:r>
      <w:r w:rsidR="00153ED8" w:rsidRPr="00E73E0B">
        <w:rPr>
          <w:rFonts w:ascii="Adobe Arabic" w:hAnsi="Adobe Arabic" w:cs="Adobe Arabic"/>
          <w:sz w:val="28"/>
          <w:szCs w:val="28"/>
        </w:rPr>
        <w:t>.</w:t>
      </w:r>
      <w:proofErr w:type="gramEnd"/>
    </w:p>
    <w:p w14:paraId="20586785" w14:textId="77777777"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Non-Porous Material for all work surfaces</w:t>
      </w:r>
      <w:r w:rsidR="00153ED8" w:rsidRPr="00E73E0B">
        <w:rPr>
          <w:rFonts w:ascii="Adobe Arabic" w:hAnsi="Adobe Arabic" w:cs="Adobe Arabic"/>
          <w:sz w:val="28"/>
          <w:szCs w:val="28"/>
        </w:rPr>
        <w:t>.</w:t>
      </w:r>
    </w:p>
    <w:p w14:paraId="7A8816AE" w14:textId="77777777" w:rsidR="00B97769" w:rsidRPr="00E73E0B" w:rsidRDefault="00B97769" w:rsidP="00E73E0B">
      <w:pPr>
        <w:pStyle w:val="ListParagraph"/>
        <w:numPr>
          <w:ilvl w:val="3"/>
          <w:numId w:val="32"/>
        </w:numPr>
        <w:tabs>
          <w:tab w:val="left" w:pos="2130"/>
        </w:tabs>
        <w:rPr>
          <w:rFonts w:ascii="Adobe Arabic" w:hAnsi="Adobe Arabic" w:cs="Adobe Arabic"/>
          <w:sz w:val="28"/>
          <w:szCs w:val="28"/>
        </w:rPr>
      </w:pPr>
      <w:r w:rsidRPr="00E73E0B">
        <w:rPr>
          <w:rFonts w:ascii="Adobe Arabic" w:hAnsi="Adobe Arabic" w:cs="Adobe Arabic"/>
          <w:sz w:val="28"/>
          <w:szCs w:val="28"/>
        </w:rPr>
        <w:t>Non-porous Floors and walls around bio and work areas</w:t>
      </w:r>
      <w:r w:rsidR="00153ED8" w:rsidRPr="00E73E0B">
        <w:rPr>
          <w:rFonts w:ascii="Adobe Arabic" w:hAnsi="Adobe Arabic" w:cs="Adobe Arabic"/>
          <w:sz w:val="28"/>
          <w:szCs w:val="28"/>
        </w:rPr>
        <w:t>.</w:t>
      </w:r>
    </w:p>
    <w:p w14:paraId="51DB13D9" w14:textId="77777777" w:rsidR="00B97769" w:rsidRDefault="00B97769" w:rsidP="000C1B28">
      <w:pPr>
        <w:tabs>
          <w:tab w:val="left" w:pos="2130"/>
        </w:tabs>
        <w:rPr>
          <w:rFonts w:ascii="Adobe Arabic" w:hAnsi="Adobe Arabic" w:cs="Adobe Arabic"/>
          <w:b/>
          <w:sz w:val="28"/>
          <w:szCs w:val="28"/>
        </w:rPr>
      </w:pPr>
      <w:r>
        <w:rPr>
          <w:rFonts w:ascii="Adobe Arabic" w:hAnsi="Adobe Arabic" w:cs="Adobe Arabic"/>
          <w:b/>
          <w:sz w:val="28"/>
          <w:szCs w:val="28"/>
        </w:rPr>
        <w:t>Review of engineering controls:</w:t>
      </w:r>
    </w:p>
    <w:p w14:paraId="5C954D03" w14:textId="7A16DCC9" w:rsidR="00C165E3" w:rsidRDefault="00B97769" w:rsidP="000C1B28">
      <w:pPr>
        <w:tabs>
          <w:tab w:val="left" w:pos="2130"/>
        </w:tabs>
        <w:rPr>
          <w:rFonts w:ascii="Adobe Arabic" w:hAnsi="Adobe Arabic" w:cs="Adobe Arabic"/>
          <w:sz w:val="28"/>
          <w:szCs w:val="28"/>
        </w:rPr>
      </w:pPr>
      <w:r>
        <w:rPr>
          <w:rFonts w:ascii="Adobe Arabic" w:hAnsi="Adobe Arabic" w:cs="Adobe Arabic"/>
          <w:sz w:val="28"/>
          <w:szCs w:val="28"/>
        </w:rPr>
        <w:t xml:space="preserve">All Engineering and Work Practice Controls will be examined and maintained on a daily basis, if a problem may occur the Owner Nic Westfall will be notified immediately and the actions will be taken for resolution. </w:t>
      </w:r>
      <w:r w:rsidR="0053073C">
        <w:rPr>
          <w:rFonts w:ascii="Adobe Arabic" w:hAnsi="Adobe Arabic" w:cs="Adobe Arabic"/>
          <w:sz w:val="28"/>
          <w:szCs w:val="28"/>
        </w:rPr>
        <w:t>A class 5</w:t>
      </w:r>
      <w:r w:rsidR="00C165E3">
        <w:rPr>
          <w:rFonts w:ascii="Adobe Arabic" w:hAnsi="Adobe Arabic" w:cs="Adobe Arabic"/>
          <w:sz w:val="28"/>
          <w:szCs w:val="28"/>
        </w:rPr>
        <w:t xml:space="preserve"> indicator will be used on every load done through the autoclave and spore testing will be done on a regular basis in compliance with California and </w:t>
      </w:r>
      <w:r w:rsidR="007A7514">
        <w:rPr>
          <w:rFonts w:ascii="Adobe Arabic" w:hAnsi="Adobe Arabic" w:cs="Adobe Arabic"/>
          <w:sz w:val="28"/>
          <w:szCs w:val="28"/>
        </w:rPr>
        <w:t>El Dorado</w:t>
      </w:r>
      <w:r w:rsidR="00C165E3">
        <w:rPr>
          <w:rFonts w:ascii="Adobe Arabic" w:hAnsi="Adobe Arabic" w:cs="Adobe Arabic"/>
          <w:sz w:val="28"/>
          <w:szCs w:val="28"/>
        </w:rPr>
        <w:t xml:space="preserve"> County code. All surfaces will be cleaned before and after EVERY procedure using an approved disinfectant. Tattoo Machines, Bottles, Arm rest, clip-cords, and power supplies must all be covered with single use protective plastics, and replaced after every procedure. ALL the Floors must be mopped and decontaminated on a daily bases.</w:t>
      </w:r>
    </w:p>
    <w:p w14:paraId="66B85C7B" w14:textId="77777777" w:rsidR="00B97769" w:rsidRDefault="00C165E3" w:rsidP="000C1B28">
      <w:pPr>
        <w:tabs>
          <w:tab w:val="left" w:pos="2130"/>
        </w:tabs>
        <w:rPr>
          <w:rFonts w:ascii="Adobe Arabic" w:hAnsi="Adobe Arabic" w:cs="Adobe Arabic"/>
          <w:b/>
          <w:sz w:val="28"/>
          <w:szCs w:val="28"/>
        </w:rPr>
      </w:pPr>
      <w:r w:rsidRPr="00C165E3">
        <w:rPr>
          <w:rFonts w:ascii="Adobe Arabic" w:hAnsi="Adobe Arabic" w:cs="Adobe Arabic"/>
          <w:b/>
          <w:sz w:val="28"/>
          <w:szCs w:val="28"/>
        </w:rPr>
        <w:t xml:space="preserve">Personal Protective Equipment: </w:t>
      </w:r>
      <w:r w:rsidR="00963536">
        <w:rPr>
          <w:rFonts w:ascii="Adobe Arabic" w:hAnsi="Adobe Arabic" w:cs="Adobe Arabic"/>
          <w:b/>
          <w:sz w:val="28"/>
          <w:szCs w:val="28"/>
        </w:rPr>
        <w:t>(PPE)</w:t>
      </w:r>
    </w:p>
    <w:p w14:paraId="49C0C635" w14:textId="77777777" w:rsidR="00315B8F" w:rsidRDefault="00315B8F" w:rsidP="000C1B28">
      <w:pPr>
        <w:tabs>
          <w:tab w:val="left" w:pos="2130"/>
        </w:tabs>
        <w:rPr>
          <w:rFonts w:ascii="Adobe Arabic" w:hAnsi="Adobe Arabic" w:cs="Adobe Arabic"/>
          <w:sz w:val="28"/>
          <w:szCs w:val="28"/>
        </w:rPr>
      </w:pPr>
      <w:r>
        <w:rPr>
          <w:rFonts w:ascii="Adobe Arabic" w:hAnsi="Adobe Arabic" w:cs="Adobe Arabic"/>
          <w:sz w:val="28"/>
          <w:szCs w:val="28"/>
        </w:rPr>
        <w:t xml:space="preserve">When the potential of occupational exposure exists, even after implementation of Engineering and Work Practice Controls, it is the </w:t>
      </w:r>
      <w:r w:rsidR="00F610C6">
        <w:rPr>
          <w:rFonts w:ascii="Adobe Arabic" w:hAnsi="Adobe Arabic" w:cs="Adobe Arabic"/>
          <w:sz w:val="28"/>
          <w:szCs w:val="28"/>
        </w:rPr>
        <w:t>employee’s</w:t>
      </w:r>
      <w:r>
        <w:rPr>
          <w:rFonts w:ascii="Adobe Arabic" w:hAnsi="Adobe Arabic" w:cs="Adobe Arabic"/>
          <w:sz w:val="28"/>
          <w:szCs w:val="28"/>
        </w:rPr>
        <w:t xml:space="preserve"> responsibility to utilize PPE in accordance with OSHA regulations. All personal protective equipment is:</w:t>
      </w:r>
    </w:p>
    <w:p w14:paraId="0380ABD6" w14:textId="77777777" w:rsidR="00315B8F" w:rsidRPr="00E73E0B" w:rsidRDefault="00315B8F" w:rsidP="00E73E0B">
      <w:pPr>
        <w:pStyle w:val="ListParagraph"/>
        <w:numPr>
          <w:ilvl w:val="3"/>
          <w:numId w:val="31"/>
        </w:numPr>
        <w:tabs>
          <w:tab w:val="left" w:pos="2130"/>
        </w:tabs>
        <w:rPr>
          <w:rFonts w:ascii="Adobe Arabic" w:hAnsi="Adobe Arabic" w:cs="Adobe Arabic"/>
          <w:sz w:val="28"/>
          <w:szCs w:val="28"/>
        </w:rPr>
      </w:pPr>
      <w:r w:rsidRPr="00E73E0B">
        <w:rPr>
          <w:rFonts w:ascii="Adobe Arabic" w:hAnsi="Adobe Arabic" w:cs="Adobe Arabic"/>
          <w:sz w:val="28"/>
          <w:szCs w:val="28"/>
        </w:rPr>
        <w:t>Provided without cost to the employees</w:t>
      </w:r>
      <w:r w:rsidR="00153ED8" w:rsidRPr="00E73E0B">
        <w:rPr>
          <w:rFonts w:ascii="Adobe Arabic" w:hAnsi="Adobe Arabic" w:cs="Adobe Arabic"/>
          <w:sz w:val="28"/>
          <w:szCs w:val="28"/>
        </w:rPr>
        <w:t>.</w:t>
      </w:r>
    </w:p>
    <w:p w14:paraId="7A4CD647" w14:textId="77777777" w:rsidR="00315B8F" w:rsidRPr="00E73E0B" w:rsidRDefault="00315B8F" w:rsidP="00E73E0B">
      <w:pPr>
        <w:pStyle w:val="ListParagraph"/>
        <w:numPr>
          <w:ilvl w:val="3"/>
          <w:numId w:val="31"/>
        </w:numPr>
        <w:tabs>
          <w:tab w:val="left" w:pos="2130"/>
        </w:tabs>
        <w:rPr>
          <w:rFonts w:ascii="Adobe Arabic" w:hAnsi="Adobe Arabic" w:cs="Adobe Arabic"/>
          <w:sz w:val="28"/>
          <w:szCs w:val="28"/>
        </w:rPr>
      </w:pPr>
      <w:r w:rsidRPr="00E73E0B">
        <w:rPr>
          <w:rFonts w:ascii="Adobe Arabic" w:hAnsi="Adobe Arabic" w:cs="Adobe Arabic"/>
          <w:sz w:val="28"/>
          <w:szCs w:val="28"/>
        </w:rPr>
        <w:t>Provided in specific sizes in according to employee needs</w:t>
      </w:r>
      <w:r w:rsidR="00153ED8" w:rsidRPr="00E73E0B">
        <w:rPr>
          <w:rFonts w:ascii="Adobe Arabic" w:hAnsi="Adobe Arabic" w:cs="Adobe Arabic"/>
          <w:sz w:val="28"/>
          <w:szCs w:val="28"/>
        </w:rPr>
        <w:t>.</w:t>
      </w:r>
    </w:p>
    <w:p w14:paraId="70C56211" w14:textId="77777777" w:rsidR="00315B8F" w:rsidRPr="00E73E0B" w:rsidRDefault="00315B8F" w:rsidP="00E73E0B">
      <w:pPr>
        <w:pStyle w:val="ListParagraph"/>
        <w:numPr>
          <w:ilvl w:val="3"/>
          <w:numId w:val="31"/>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Considered appropriate only if it does not permit blood or OPIM to pass through or   reach employees</w:t>
      </w:r>
      <w:r w:rsidR="00153ED8" w:rsidRPr="00E73E0B">
        <w:rPr>
          <w:rFonts w:ascii="Adobe Arabic" w:hAnsi="Adobe Arabic" w:cs="Adobe Arabic"/>
          <w:sz w:val="28"/>
          <w:szCs w:val="28"/>
        </w:rPr>
        <w:t>.</w:t>
      </w:r>
    </w:p>
    <w:p w14:paraId="5F50252D" w14:textId="77777777" w:rsidR="00315B8F" w:rsidRDefault="00315B8F" w:rsidP="00315B8F">
      <w:pPr>
        <w:tabs>
          <w:tab w:val="left" w:pos="2130"/>
        </w:tabs>
        <w:rPr>
          <w:rFonts w:ascii="Adobe Arabic" w:hAnsi="Adobe Arabic" w:cs="Adobe Arabic"/>
          <w:sz w:val="28"/>
          <w:szCs w:val="28"/>
        </w:rPr>
      </w:pPr>
      <w:r>
        <w:rPr>
          <w:rFonts w:ascii="Adobe Arabic" w:hAnsi="Adobe Arabic" w:cs="Adobe Arabic"/>
          <w:sz w:val="28"/>
          <w:szCs w:val="28"/>
        </w:rPr>
        <w:t>The Specific type of PPE required for each procedure will depend upon the level of exposure anticipated. The following PPE will be provided and used where appropriate in work areas and will be removed before leaving such work areas:</w:t>
      </w:r>
      <w:r w:rsidR="00B27635">
        <w:rPr>
          <w:rFonts w:ascii="Adobe Arabic" w:hAnsi="Adobe Arabic" w:cs="Adobe Arabic"/>
          <w:sz w:val="28"/>
          <w:szCs w:val="28"/>
        </w:rPr>
        <w:t xml:space="preserve"> </w:t>
      </w:r>
    </w:p>
    <w:p w14:paraId="20AF2B0E" w14:textId="77777777"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Disposable gloved the appropriate size</w:t>
      </w:r>
      <w:r w:rsidR="00B27635" w:rsidRPr="00E73E0B">
        <w:rPr>
          <w:rFonts w:ascii="Adobe Arabic" w:hAnsi="Adobe Arabic" w:cs="Adobe Arabic"/>
          <w:sz w:val="28"/>
          <w:szCs w:val="28"/>
        </w:rPr>
        <w:t xml:space="preserve"> (Wall mounted in every room,)</w:t>
      </w:r>
    </w:p>
    <w:p w14:paraId="7B138DA7" w14:textId="77777777"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Aprons</w:t>
      </w:r>
      <w:r w:rsidR="00B27635" w:rsidRPr="00E73E0B">
        <w:rPr>
          <w:rFonts w:ascii="Adobe Arabic" w:hAnsi="Adobe Arabic" w:cs="Adobe Arabic"/>
          <w:sz w:val="28"/>
          <w:szCs w:val="28"/>
        </w:rPr>
        <w:t xml:space="preserve"> (in the Bio Room, and Storage Room)</w:t>
      </w:r>
    </w:p>
    <w:p w14:paraId="382E2A24" w14:textId="77777777"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Eye Protection</w:t>
      </w:r>
      <w:r w:rsidR="00B27635" w:rsidRPr="00E73E0B">
        <w:rPr>
          <w:rFonts w:ascii="Adobe Arabic" w:hAnsi="Adobe Arabic" w:cs="Adobe Arabic"/>
          <w:sz w:val="28"/>
          <w:szCs w:val="28"/>
        </w:rPr>
        <w:t xml:space="preserve"> </w:t>
      </w:r>
      <w:r w:rsidR="00153ED8" w:rsidRPr="00E73E0B">
        <w:rPr>
          <w:rFonts w:ascii="Adobe Arabic" w:hAnsi="Adobe Arabic" w:cs="Adobe Arabic"/>
          <w:sz w:val="28"/>
          <w:szCs w:val="28"/>
        </w:rPr>
        <w:t>(</w:t>
      </w:r>
      <w:r w:rsidR="00B27635" w:rsidRPr="00E73E0B">
        <w:rPr>
          <w:rFonts w:ascii="Adobe Arabic" w:hAnsi="Adobe Arabic" w:cs="Adobe Arabic"/>
          <w:sz w:val="28"/>
          <w:szCs w:val="28"/>
        </w:rPr>
        <w:t>Bio Room Cabinets)</w:t>
      </w:r>
    </w:p>
    <w:p w14:paraId="5E138543" w14:textId="77777777"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Plastic sleeves and arm protection</w:t>
      </w:r>
      <w:r w:rsidR="00B27635" w:rsidRPr="00E73E0B">
        <w:rPr>
          <w:rFonts w:ascii="Adobe Arabic" w:hAnsi="Adobe Arabic" w:cs="Adobe Arabic"/>
          <w:sz w:val="28"/>
          <w:szCs w:val="28"/>
        </w:rPr>
        <w:t xml:space="preserve"> (Bio Room Cabinets)</w:t>
      </w:r>
    </w:p>
    <w:p w14:paraId="2DEC418B" w14:textId="77777777"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Face Masks</w:t>
      </w:r>
      <w:r w:rsidR="00B27635" w:rsidRPr="00E73E0B">
        <w:rPr>
          <w:rFonts w:ascii="Adobe Arabic" w:hAnsi="Adobe Arabic" w:cs="Adobe Arabic"/>
          <w:sz w:val="28"/>
          <w:szCs w:val="28"/>
        </w:rPr>
        <w:t xml:space="preserve"> (Bio Room Cabinets)</w:t>
      </w:r>
    </w:p>
    <w:p w14:paraId="5B9B420B" w14:textId="77777777"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CPR Masks</w:t>
      </w:r>
      <w:r w:rsidR="00B27635" w:rsidRPr="00E73E0B">
        <w:rPr>
          <w:rFonts w:ascii="Adobe Arabic" w:hAnsi="Adobe Arabic" w:cs="Adobe Arabic"/>
          <w:sz w:val="28"/>
          <w:szCs w:val="28"/>
        </w:rPr>
        <w:t xml:space="preserve"> (Storage Room, Procedure Area)</w:t>
      </w:r>
    </w:p>
    <w:p w14:paraId="6E4183F3" w14:textId="77777777" w:rsidR="00315B8F" w:rsidRPr="00E73E0B" w:rsidRDefault="00315B8F" w:rsidP="00E73E0B">
      <w:pPr>
        <w:pStyle w:val="ListParagraph"/>
        <w:numPr>
          <w:ilvl w:val="3"/>
          <w:numId w:val="30"/>
        </w:numPr>
        <w:tabs>
          <w:tab w:val="left" w:pos="2130"/>
        </w:tabs>
        <w:rPr>
          <w:rFonts w:ascii="Adobe Arabic" w:hAnsi="Adobe Arabic" w:cs="Adobe Arabic"/>
          <w:sz w:val="28"/>
          <w:szCs w:val="28"/>
        </w:rPr>
      </w:pPr>
      <w:r w:rsidRPr="00E73E0B">
        <w:rPr>
          <w:rFonts w:ascii="Adobe Arabic" w:hAnsi="Adobe Arabic" w:cs="Adobe Arabic"/>
          <w:sz w:val="28"/>
          <w:szCs w:val="28"/>
        </w:rPr>
        <w:t>Utility Gloves</w:t>
      </w:r>
      <w:r w:rsidR="00B27635" w:rsidRPr="00E73E0B">
        <w:rPr>
          <w:rFonts w:ascii="Adobe Arabic" w:hAnsi="Adobe Arabic" w:cs="Adobe Arabic"/>
          <w:sz w:val="28"/>
          <w:szCs w:val="28"/>
        </w:rPr>
        <w:t xml:space="preserve"> (Storage Room)</w:t>
      </w:r>
    </w:p>
    <w:p w14:paraId="626FE6F4" w14:textId="77777777" w:rsidR="00B27635" w:rsidRDefault="00B27635" w:rsidP="00315B8F">
      <w:pPr>
        <w:tabs>
          <w:tab w:val="left" w:pos="2130"/>
        </w:tabs>
        <w:rPr>
          <w:rFonts w:ascii="Adobe Arabic" w:hAnsi="Adobe Arabic" w:cs="Adobe Arabic"/>
          <w:sz w:val="28"/>
          <w:szCs w:val="28"/>
        </w:rPr>
      </w:pPr>
      <w:r>
        <w:rPr>
          <w:rFonts w:ascii="Adobe Arabic" w:hAnsi="Adobe Arabic" w:cs="Adobe Arabic"/>
          <w:sz w:val="28"/>
          <w:szCs w:val="28"/>
        </w:rPr>
        <w:t xml:space="preserve">All PPE will be cleaned, laundered and/or disposed of, as appropriate, by the employer at no cost to the employees. All repairs or replacements of PPE are made by the employer at no cost to the employee. All disposable PPE shall be removed in a manner that prevents contaminating the </w:t>
      </w:r>
      <w:r w:rsidR="006C1E6C">
        <w:rPr>
          <w:rFonts w:ascii="Adobe Arabic" w:hAnsi="Adobe Arabic" w:cs="Adobe Arabic"/>
          <w:sz w:val="28"/>
          <w:szCs w:val="28"/>
        </w:rPr>
        <w:t>employee’s</w:t>
      </w:r>
      <w:r>
        <w:rPr>
          <w:rFonts w:ascii="Adobe Arabic" w:hAnsi="Adobe Arabic" w:cs="Adobe Arabic"/>
          <w:sz w:val="28"/>
          <w:szCs w:val="28"/>
        </w:rPr>
        <w:t xml:space="preserve"> skin or clothing, and will be disposed of immediately. All </w:t>
      </w:r>
      <w:r w:rsidR="00F610C6">
        <w:rPr>
          <w:rFonts w:ascii="Adobe Arabic" w:hAnsi="Adobe Arabic" w:cs="Adobe Arabic"/>
          <w:sz w:val="28"/>
          <w:szCs w:val="28"/>
        </w:rPr>
        <w:t>garments</w:t>
      </w:r>
      <w:r>
        <w:rPr>
          <w:rFonts w:ascii="Adobe Arabic" w:hAnsi="Adobe Arabic" w:cs="Adobe Arabic"/>
          <w:sz w:val="28"/>
          <w:szCs w:val="28"/>
        </w:rPr>
        <w:t xml:space="preserve"> that are penetrated by blood shall be removed immediately or as soon as feasible. </w:t>
      </w:r>
    </w:p>
    <w:p w14:paraId="79FC0B35" w14:textId="77777777" w:rsidR="00B27635" w:rsidRDefault="00B27635" w:rsidP="00315B8F">
      <w:pPr>
        <w:tabs>
          <w:tab w:val="left" w:pos="2130"/>
        </w:tabs>
        <w:rPr>
          <w:rFonts w:ascii="Adobe Arabic" w:hAnsi="Adobe Arabic" w:cs="Adobe Arabic"/>
          <w:sz w:val="28"/>
          <w:szCs w:val="28"/>
        </w:rPr>
      </w:pPr>
      <w:r>
        <w:rPr>
          <w:rFonts w:ascii="Adobe Arabic" w:hAnsi="Adobe Arabic" w:cs="Adobe Arabic"/>
          <w:sz w:val="28"/>
          <w:szCs w:val="28"/>
        </w:rPr>
        <w:t>The following Protocol has been developed to facilitate leaving the equipment in the work area:</w:t>
      </w:r>
    </w:p>
    <w:p w14:paraId="5546F806" w14:textId="77777777" w:rsidR="00B27635" w:rsidRPr="00E73E0B" w:rsidRDefault="00B27635" w:rsidP="00E73E0B">
      <w:pPr>
        <w:pStyle w:val="ListParagraph"/>
        <w:numPr>
          <w:ilvl w:val="0"/>
          <w:numId w:val="29"/>
        </w:numPr>
        <w:tabs>
          <w:tab w:val="left" w:pos="2130"/>
        </w:tabs>
        <w:rPr>
          <w:rFonts w:ascii="Adobe Arabic" w:hAnsi="Adobe Arabic" w:cs="Adobe Arabic"/>
          <w:sz w:val="28"/>
          <w:szCs w:val="28"/>
        </w:rPr>
      </w:pPr>
      <w:r w:rsidRPr="00E73E0B">
        <w:rPr>
          <w:rFonts w:ascii="Adobe Arabic" w:hAnsi="Adobe Arabic" w:cs="Adobe Arabic"/>
          <w:sz w:val="28"/>
          <w:szCs w:val="28"/>
        </w:rPr>
        <w:t xml:space="preserve">Waste receptacles shall be used for the disposal of gloves decontamination wipes etc. they are located in </w:t>
      </w:r>
      <w:r w:rsidR="00A6592E" w:rsidRPr="00E73E0B">
        <w:rPr>
          <w:rFonts w:ascii="Adobe Arabic" w:hAnsi="Adobe Arabic" w:cs="Adobe Arabic"/>
          <w:sz w:val="28"/>
          <w:szCs w:val="28"/>
        </w:rPr>
        <w:t>every room.</w:t>
      </w:r>
    </w:p>
    <w:p w14:paraId="1EA5DD1E" w14:textId="77777777" w:rsidR="00A6592E" w:rsidRPr="00E73E0B" w:rsidRDefault="00A6592E" w:rsidP="00E73E0B">
      <w:pPr>
        <w:pStyle w:val="ListParagraph"/>
        <w:numPr>
          <w:ilvl w:val="0"/>
          <w:numId w:val="29"/>
        </w:numPr>
        <w:tabs>
          <w:tab w:val="left" w:pos="2130"/>
        </w:tabs>
        <w:rPr>
          <w:rFonts w:ascii="Adobe Arabic" w:hAnsi="Adobe Arabic" w:cs="Adobe Arabic"/>
          <w:sz w:val="28"/>
          <w:szCs w:val="28"/>
        </w:rPr>
      </w:pPr>
      <w:r w:rsidRPr="00E73E0B">
        <w:rPr>
          <w:rFonts w:ascii="Adobe Arabic" w:hAnsi="Adobe Arabic" w:cs="Adobe Arabic"/>
          <w:sz w:val="28"/>
          <w:szCs w:val="28"/>
        </w:rPr>
        <w:t xml:space="preserve">In the event a personal </w:t>
      </w:r>
      <w:r w:rsidR="00F610C6" w:rsidRPr="00E73E0B">
        <w:rPr>
          <w:rFonts w:ascii="Adobe Arabic" w:hAnsi="Adobe Arabic" w:cs="Adobe Arabic"/>
          <w:sz w:val="28"/>
          <w:szCs w:val="28"/>
        </w:rPr>
        <w:t>garment</w:t>
      </w:r>
      <w:r w:rsidRPr="00E73E0B">
        <w:rPr>
          <w:rFonts w:ascii="Adobe Arabic" w:hAnsi="Adobe Arabic" w:cs="Adobe Arabic"/>
          <w:sz w:val="28"/>
          <w:szCs w:val="28"/>
        </w:rPr>
        <w:t xml:space="preserve"> becomes bloody, a bio hazard, it will be cut off the body and not removed over the head. The </w:t>
      </w:r>
      <w:r w:rsidR="00F610C6" w:rsidRPr="00E73E0B">
        <w:rPr>
          <w:rFonts w:ascii="Adobe Arabic" w:hAnsi="Adobe Arabic" w:cs="Adobe Arabic"/>
          <w:sz w:val="28"/>
          <w:szCs w:val="28"/>
        </w:rPr>
        <w:t>garment</w:t>
      </w:r>
      <w:r w:rsidRPr="00E73E0B">
        <w:rPr>
          <w:rFonts w:ascii="Adobe Arabic" w:hAnsi="Adobe Arabic" w:cs="Adobe Arabic"/>
          <w:sz w:val="28"/>
          <w:szCs w:val="28"/>
        </w:rPr>
        <w:t xml:space="preserve"> will be considered a bio hazard and will be placed in a regulated waste receptacle.</w:t>
      </w:r>
    </w:p>
    <w:p w14:paraId="5C2080B1" w14:textId="77777777" w:rsidR="00A6592E" w:rsidRDefault="00A6592E" w:rsidP="00A6592E">
      <w:pPr>
        <w:tabs>
          <w:tab w:val="left" w:pos="2130"/>
        </w:tabs>
        <w:rPr>
          <w:rFonts w:ascii="Adobe Arabic" w:hAnsi="Adobe Arabic" w:cs="Adobe Arabic"/>
          <w:sz w:val="28"/>
          <w:szCs w:val="28"/>
        </w:rPr>
      </w:pPr>
      <w:r>
        <w:rPr>
          <w:rFonts w:ascii="Adobe Arabic" w:hAnsi="Adobe Arabic" w:cs="Adobe Arabic"/>
          <w:sz w:val="28"/>
          <w:szCs w:val="28"/>
        </w:rPr>
        <w:t>OSHA recognizes two exceptions to when PPE may NOT be worn:</w:t>
      </w:r>
    </w:p>
    <w:p w14:paraId="65F5FA5D" w14:textId="77777777" w:rsidR="00A6592E" w:rsidRPr="00E73E0B" w:rsidRDefault="00A6592E" w:rsidP="00E73E0B">
      <w:pPr>
        <w:pStyle w:val="ListParagraph"/>
        <w:numPr>
          <w:ilvl w:val="3"/>
          <w:numId w:val="28"/>
        </w:numPr>
        <w:tabs>
          <w:tab w:val="left" w:pos="2130"/>
        </w:tabs>
        <w:rPr>
          <w:rFonts w:ascii="Adobe Arabic" w:hAnsi="Adobe Arabic" w:cs="Adobe Arabic"/>
          <w:sz w:val="28"/>
          <w:szCs w:val="28"/>
        </w:rPr>
      </w:pPr>
      <w:r w:rsidRPr="00E73E0B">
        <w:rPr>
          <w:rFonts w:ascii="Adobe Arabic" w:hAnsi="Adobe Arabic" w:cs="Adobe Arabic"/>
          <w:sz w:val="28"/>
          <w:szCs w:val="28"/>
        </w:rPr>
        <w:t>When the use of PPE would expose the employee to greater hazard</w:t>
      </w:r>
    </w:p>
    <w:p w14:paraId="2892A97D" w14:textId="77777777" w:rsidR="00A6592E" w:rsidRPr="00E73E0B" w:rsidRDefault="00A6592E" w:rsidP="00E73E0B">
      <w:pPr>
        <w:pStyle w:val="ListParagraph"/>
        <w:numPr>
          <w:ilvl w:val="3"/>
          <w:numId w:val="28"/>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When the use of PP</w:t>
      </w:r>
      <w:r w:rsidR="009976B3" w:rsidRPr="00E73E0B">
        <w:rPr>
          <w:rFonts w:ascii="Adobe Arabic" w:hAnsi="Adobe Arabic" w:cs="Adobe Arabic"/>
          <w:sz w:val="28"/>
          <w:szCs w:val="28"/>
        </w:rPr>
        <w:t>E</w:t>
      </w:r>
      <w:r w:rsidRPr="00E73E0B">
        <w:rPr>
          <w:rFonts w:ascii="Adobe Arabic" w:hAnsi="Adobe Arabic" w:cs="Adobe Arabic"/>
          <w:sz w:val="28"/>
          <w:szCs w:val="28"/>
        </w:rPr>
        <w:t xml:space="preserve"> would prevent the proper delivery of healthcare or public safety services such as those that may arise in the case of an emergency</w:t>
      </w:r>
    </w:p>
    <w:p w14:paraId="1D7CE2E0" w14:textId="77777777" w:rsidR="00A6592E" w:rsidRDefault="00A6592E" w:rsidP="00A6592E">
      <w:pPr>
        <w:tabs>
          <w:tab w:val="left" w:pos="2130"/>
        </w:tabs>
        <w:rPr>
          <w:rFonts w:ascii="Adobe Arabic" w:hAnsi="Adobe Arabic" w:cs="Adobe Arabic"/>
          <w:b/>
          <w:sz w:val="28"/>
          <w:szCs w:val="28"/>
        </w:rPr>
      </w:pPr>
      <w:r w:rsidRPr="00A6592E">
        <w:rPr>
          <w:rFonts w:ascii="Adobe Arabic" w:hAnsi="Adobe Arabic" w:cs="Adobe Arabic"/>
          <w:b/>
          <w:sz w:val="28"/>
          <w:szCs w:val="28"/>
        </w:rPr>
        <w:t>Hand Washing:</w:t>
      </w:r>
    </w:p>
    <w:p w14:paraId="5B186345" w14:textId="77777777" w:rsidR="00A6592E" w:rsidRDefault="00A6592E" w:rsidP="00A6592E">
      <w:pPr>
        <w:tabs>
          <w:tab w:val="left" w:pos="2130"/>
        </w:tabs>
        <w:rPr>
          <w:rFonts w:ascii="Adobe Arabic" w:hAnsi="Adobe Arabic" w:cs="Adobe Arabic"/>
          <w:sz w:val="28"/>
          <w:szCs w:val="28"/>
        </w:rPr>
      </w:pPr>
      <w:r w:rsidRPr="00A6592E">
        <w:rPr>
          <w:rFonts w:ascii="Adobe Arabic" w:hAnsi="Adobe Arabic" w:cs="Adobe Arabic"/>
          <w:sz w:val="28"/>
          <w:szCs w:val="28"/>
        </w:rPr>
        <w:t xml:space="preserve">Our hand washing facilities are made readily </w:t>
      </w:r>
      <w:r w:rsidR="00F610C6" w:rsidRPr="00A6592E">
        <w:rPr>
          <w:rFonts w:ascii="Adobe Arabic" w:hAnsi="Adobe Arabic" w:cs="Adobe Arabic"/>
          <w:sz w:val="28"/>
          <w:szCs w:val="28"/>
        </w:rPr>
        <w:t>accessible</w:t>
      </w:r>
      <w:r w:rsidRPr="00A6592E">
        <w:rPr>
          <w:rFonts w:ascii="Adobe Arabic" w:hAnsi="Adobe Arabic" w:cs="Adobe Arabic"/>
          <w:sz w:val="28"/>
          <w:szCs w:val="28"/>
        </w:rPr>
        <w:t xml:space="preserve"> to employees at all time</w:t>
      </w:r>
      <w:r>
        <w:rPr>
          <w:rFonts w:ascii="Adobe Arabic" w:hAnsi="Adobe Arabic" w:cs="Adobe Arabic"/>
          <w:sz w:val="28"/>
          <w:szCs w:val="28"/>
        </w:rPr>
        <w:t>s, and are equipped with no touch soap dispensers and single use paper towel dispensers. A hand washing station can be found in all procedure areas and restrooms</w:t>
      </w:r>
    </w:p>
    <w:p w14:paraId="51A53B3C" w14:textId="739D9970" w:rsidR="00211D31" w:rsidRDefault="00211D31" w:rsidP="00A6592E">
      <w:pPr>
        <w:tabs>
          <w:tab w:val="left" w:pos="2130"/>
        </w:tabs>
        <w:rPr>
          <w:rFonts w:ascii="Adobe Arabic" w:hAnsi="Adobe Arabic" w:cs="Adobe Arabic"/>
          <w:sz w:val="28"/>
          <w:szCs w:val="28"/>
        </w:rPr>
      </w:pPr>
      <w:r>
        <w:rPr>
          <w:rFonts w:ascii="Adobe Arabic" w:hAnsi="Adobe Arabic" w:cs="Adobe Arabic"/>
          <w:sz w:val="28"/>
          <w:szCs w:val="28"/>
        </w:rPr>
        <w:t>Hand Sanitizer will also be mounted on the wall in Every Room</w:t>
      </w:r>
    </w:p>
    <w:p w14:paraId="00145727" w14:textId="53D6FEB4" w:rsidR="009D2865" w:rsidRDefault="009D2865" w:rsidP="00A6592E">
      <w:pPr>
        <w:tabs>
          <w:tab w:val="left" w:pos="2130"/>
        </w:tabs>
        <w:rPr>
          <w:rFonts w:ascii="Adobe Arabic" w:hAnsi="Adobe Arabic" w:cs="Adobe Arabic"/>
          <w:sz w:val="28"/>
          <w:szCs w:val="28"/>
        </w:rPr>
      </w:pPr>
      <w:r>
        <w:rPr>
          <w:rFonts w:ascii="Adobe Arabic" w:hAnsi="Adobe Arabic" w:cs="Adobe Arabic"/>
          <w:sz w:val="28"/>
          <w:szCs w:val="28"/>
        </w:rPr>
        <w:t>Hand Washing Shall be required but not limited to the following</w:t>
      </w:r>
    </w:p>
    <w:p w14:paraId="79F61FBF" w14:textId="165382E9" w:rsidR="009D2865" w:rsidRDefault="009D2865" w:rsidP="009D2865">
      <w:pPr>
        <w:pStyle w:val="ListParagraph"/>
        <w:numPr>
          <w:ilvl w:val="0"/>
          <w:numId w:val="40"/>
        </w:numPr>
        <w:tabs>
          <w:tab w:val="left" w:pos="2130"/>
        </w:tabs>
        <w:rPr>
          <w:rFonts w:ascii="Adobe Arabic" w:hAnsi="Adobe Arabic" w:cs="Adobe Arabic"/>
          <w:sz w:val="28"/>
          <w:szCs w:val="28"/>
        </w:rPr>
      </w:pPr>
      <w:r>
        <w:rPr>
          <w:rFonts w:ascii="Adobe Arabic" w:hAnsi="Adobe Arabic" w:cs="Adobe Arabic"/>
          <w:sz w:val="28"/>
          <w:szCs w:val="28"/>
        </w:rPr>
        <w:t xml:space="preserve">Arrival to Work </w:t>
      </w:r>
    </w:p>
    <w:p w14:paraId="0AE70BC1" w14:textId="391B53FB" w:rsidR="009D2865" w:rsidRDefault="009D2865" w:rsidP="009D2865">
      <w:pPr>
        <w:pStyle w:val="ListParagraph"/>
        <w:numPr>
          <w:ilvl w:val="0"/>
          <w:numId w:val="40"/>
        </w:numPr>
        <w:tabs>
          <w:tab w:val="left" w:pos="2130"/>
        </w:tabs>
        <w:rPr>
          <w:rFonts w:ascii="Adobe Arabic" w:hAnsi="Adobe Arabic" w:cs="Adobe Arabic"/>
          <w:sz w:val="28"/>
          <w:szCs w:val="28"/>
        </w:rPr>
      </w:pPr>
      <w:r>
        <w:rPr>
          <w:rFonts w:ascii="Adobe Arabic" w:hAnsi="Adobe Arabic" w:cs="Adobe Arabic"/>
          <w:sz w:val="28"/>
          <w:szCs w:val="28"/>
        </w:rPr>
        <w:t>Before Procedure</w:t>
      </w:r>
    </w:p>
    <w:p w14:paraId="68718538" w14:textId="4E45DB4E" w:rsidR="009D2865" w:rsidRDefault="009D2865" w:rsidP="009D2865">
      <w:pPr>
        <w:pStyle w:val="ListParagraph"/>
        <w:numPr>
          <w:ilvl w:val="0"/>
          <w:numId w:val="40"/>
        </w:numPr>
        <w:tabs>
          <w:tab w:val="left" w:pos="2130"/>
        </w:tabs>
        <w:rPr>
          <w:rFonts w:ascii="Adobe Arabic" w:hAnsi="Adobe Arabic" w:cs="Adobe Arabic"/>
          <w:sz w:val="28"/>
          <w:szCs w:val="28"/>
        </w:rPr>
      </w:pPr>
      <w:r>
        <w:rPr>
          <w:rFonts w:ascii="Adobe Arabic" w:hAnsi="Adobe Arabic" w:cs="Adobe Arabic"/>
          <w:sz w:val="28"/>
          <w:szCs w:val="28"/>
        </w:rPr>
        <w:t>After Procedure</w:t>
      </w:r>
    </w:p>
    <w:p w14:paraId="68FB0F22" w14:textId="729CC2DF" w:rsidR="009D2865" w:rsidRDefault="009D2865" w:rsidP="009D2865">
      <w:pPr>
        <w:pStyle w:val="ListParagraph"/>
        <w:numPr>
          <w:ilvl w:val="0"/>
          <w:numId w:val="40"/>
        </w:numPr>
        <w:tabs>
          <w:tab w:val="left" w:pos="2130"/>
        </w:tabs>
        <w:rPr>
          <w:rFonts w:ascii="Adobe Arabic" w:hAnsi="Adobe Arabic" w:cs="Adobe Arabic"/>
          <w:sz w:val="28"/>
          <w:szCs w:val="28"/>
        </w:rPr>
      </w:pPr>
      <w:r>
        <w:rPr>
          <w:rFonts w:ascii="Adobe Arabic" w:hAnsi="Adobe Arabic" w:cs="Adobe Arabic"/>
          <w:sz w:val="28"/>
          <w:szCs w:val="28"/>
        </w:rPr>
        <w:t xml:space="preserve">When obvious Contamination with bodily fluids occurs </w:t>
      </w:r>
    </w:p>
    <w:p w14:paraId="3F001513" w14:textId="019F03B3" w:rsidR="009D2865" w:rsidRPr="009D2865" w:rsidRDefault="009D2865" w:rsidP="009D2865">
      <w:pPr>
        <w:pStyle w:val="ListParagraph"/>
        <w:numPr>
          <w:ilvl w:val="0"/>
          <w:numId w:val="40"/>
        </w:numPr>
        <w:tabs>
          <w:tab w:val="left" w:pos="2130"/>
        </w:tabs>
        <w:rPr>
          <w:rFonts w:ascii="Adobe Arabic" w:hAnsi="Adobe Arabic" w:cs="Adobe Arabic"/>
          <w:sz w:val="28"/>
          <w:szCs w:val="28"/>
        </w:rPr>
      </w:pPr>
      <w:r>
        <w:rPr>
          <w:rFonts w:ascii="Adobe Arabic" w:hAnsi="Adobe Arabic" w:cs="Adobe Arabic"/>
          <w:sz w:val="28"/>
          <w:szCs w:val="28"/>
        </w:rPr>
        <w:t xml:space="preserve">Departing Work </w:t>
      </w:r>
    </w:p>
    <w:p w14:paraId="4ADE5F96" w14:textId="77777777" w:rsidR="00A6592E" w:rsidRDefault="005B0AC0" w:rsidP="00A6592E">
      <w:pPr>
        <w:tabs>
          <w:tab w:val="left" w:pos="2130"/>
        </w:tabs>
        <w:rPr>
          <w:rFonts w:ascii="Adobe Arabic" w:hAnsi="Adobe Arabic" w:cs="Adobe Arabic"/>
          <w:b/>
          <w:sz w:val="28"/>
          <w:szCs w:val="28"/>
        </w:rPr>
      </w:pPr>
      <w:r w:rsidRPr="005B0AC0">
        <w:rPr>
          <w:rFonts w:ascii="Adobe Arabic" w:hAnsi="Adobe Arabic" w:cs="Adobe Arabic"/>
          <w:b/>
          <w:sz w:val="28"/>
          <w:szCs w:val="28"/>
        </w:rPr>
        <w:t>Gloves:</w:t>
      </w:r>
    </w:p>
    <w:p w14:paraId="5005E1D2" w14:textId="77777777" w:rsidR="005B0AC0" w:rsidRDefault="005B0AC0" w:rsidP="00A6592E">
      <w:pPr>
        <w:tabs>
          <w:tab w:val="left" w:pos="2130"/>
        </w:tabs>
        <w:rPr>
          <w:rFonts w:ascii="Adobe Arabic" w:hAnsi="Adobe Arabic" w:cs="Adobe Arabic"/>
          <w:sz w:val="28"/>
          <w:szCs w:val="28"/>
        </w:rPr>
      </w:pPr>
      <w:r>
        <w:rPr>
          <w:rFonts w:ascii="Adobe Arabic" w:hAnsi="Adobe Arabic" w:cs="Adobe Arabic"/>
          <w:sz w:val="28"/>
          <w:szCs w:val="28"/>
        </w:rPr>
        <w:t xml:space="preserve">All gloves used in this facility are single use disposable. Employees shall wear clean disposable gloves when: </w:t>
      </w:r>
    </w:p>
    <w:p w14:paraId="0CB51773" w14:textId="77777777" w:rsidR="005B0AC0" w:rsidRPr="00E73E0B" w:rsidRDefault="005B0AC0" w:rsidP="00E73E0B">
      <w:pPr>
        <w:pStyle w:val="ListParagraph"/>
        <w:numPr>
          <w:ilvl w:val="3"/>
          <w:numId w:val="27"/>
        </w:numPr>
        <w:tabs>
          <w:tab w:val="left" w:pos="2130"/>
        </w:tabs>
        <w:rPr>
          <w:rFonts w:ascii="Adobe Arabic" w:hAnsi="Adobe Arabic" w:cs="Adobe Arabic"/>
          <w:sz w:val="28"/>
          <w:szCs w:val="28"/>
        </w:rPr>
      </w:pPr>
      <w:r w:rsidRPr="00E73E0B">
        <w:rPr>
          <w:rFonts w:ascii="Adobe Arabic" w:hAnsi="Adobe Arabic" w:cs="Adobe Arabic"/>
          <w:sz w:val="28"/>
          <w:szCs w:val="28"/>
        </w:rPr>
        <w:t xml:space="preserve">Doing any type of procedure that requires skin contact. </w:t>
      </w:r>
    </w:p>
    <w:p w14:paraId="1A51484F" w14:textId="77777777" w:rsidR="005B0AC0" w:rsidRPr="00E73E0B" w:rsidRDefault="00F610C6" w:rsidP="00E73E0B">
      <w:pPr>
        <w:pStyle w:val="ListParagraph"/>
        <w:numPr>
          <w:ilvl w:val="3"/>
          <w:numId w:val="27"/>
        </w:numPr>
        <w:tabs>
          <w:tab w:val="left" w:pos="2130"/>
        </w:tabs>
        <w:rPr>
          <w:rFonts w:ascii="Adobe Arabic" w:hAnsi="Adobe Arabic" w:cs="Adobe Arabic"/>
          <w:sz w:val="28"/>
          <w:szCs w:val="28"/>
        </w:rPr>
      </w:pPr>
      <w:r w:rsidRPr="00E73E0B">
        <w:rPr>
          <w:rFonts w:ascii="Adobe Arabic" w:hAnsi="Adobe Arabic" w:cs="Adobe Arabic"/>
          <w:sz w:val="28"/>
          <w:szCs w:val="28"/>
        </w:rPr>
        <w:t>For removal of all bio hazardous</w:t>
      </w:r>
      <w:r w:rsidR="005B0AC0" w:rsidRPr="00E73E0B">
        <w:rPr>
          <w:rFonts w:ascii="Adobe Arabic" w:hAnsi="Adobe Arabic" w:cs="Adobe Arabic"/>
          <w:sz w:val="28"/>
          <w:szCs w:val="28"/>
        </w:rPr>
        <w:t xml:space="preserve"> waste</w:t>
      </w:r>
    </w:p>
    <w:p w14:paraId="3B4FB4A6" w14:textId="77777777" w:rsidR="005B0AC0" w:rsidRPr="00E73E0B" w:rsidRDefault="005B0AC0" w:rsidP="00E73E0B">
      <w:pPr>
        <w:pStyle w:val="ListParagraph"/>
        <w:numPr>
          <w:ilvl w:val="3"/>
          <w:numId w:val="27"/>
        </w:numPr>
        <w:tabs>
          <w:tab w:val="left" w:pos="2130"/>
        </w:tabs>
        <w:rPr>
          <w:rFonts w:ascii="Adobe Arabic" w:hAnsi="Adobe Arabic" w:cs="Adobe Arabic"/>
          <w:sz w:val="28"/>
          <w:szCs w:val="28"/>
        </w:rPr>
      </w:pPr>
      <w:r w:rsidRPr="00E73E0B">
        <w:rPr>
          <w:rFonts w:ascii="Adobe Arabic" w:hAnsi="Adobe Arabic" w:cs="Adobe Arabic"/>
          <w:sz w:val="28"/>
          <w:szCs w:val="28"/>
        </w:rPr>
        <w:t xml:space="preserve">For </w:t>
      </w:r>
      <w:r w:rsidR="00066154" w:rsidRPr="00E73E0B">
        <w:rPr>
          <w:rFonts w:ascii="Adobe Arabic" w:hAnsi="Adobe Arabic" w:cs="Adobe Arabic"/>
          <w:sz w:val="28"/>
          <w:szCs w:val="28"/>
        </w:rPr>
        <w:t>all</w:t>
      </w:r>
      <w:r w:rsidRPr="00E73E0B">
        <w:rPr>
          <w:rFonts w:ascii="Adobe Arabic" w:hAnsi="Adobe Arabic" w:cs="Adobe Arabic"/>
          <w:sz w:val="28"/>
          <w:szCs w:val="28"/>
        </w:rPr>
        <w:t xml:space="preserve"> cleaning duties</w:t>
      </w:r>
    </w:p>
    <w:p w14:paraId="7BD215C0" w14:textId="77777777" w:rsidR="005B0AC0" w:rsidRDefault="005B0AC0" w:rsidP="00A6592E">
      <w:pPr>
        <w:tabs>
          <w:tab w:val="left" w:pos="2130"/>
        </w:tabs>
        <w:rPr>
          <w:rFonts w:ascii="Adobe Arabic" w:hAnsi="Adobe Arabic" w:cs="Adobe Arabic"/>
          <w:sz w:val="28"/>
          <w:szCs w:val="28"/>
        </w:rPr>
      </w:pPr>
      <w:r>
        <w:rPr>
          <w:rFonts w:ascii="Adobe Arabic" w:hAnsi="Adobe Arabic" w:cs="Adobe Arabic"/>
          <w:sz w:val="28"/>
          <w:szCs w:val="28"/>
        </w:rPr>
        <w:t>Gloves are to be changed/ replaced when:</w:t>
      </w:r>
    </w:p>
    <w:p w14:paraId="45995199" w14:textId="77777777" w:rsidR="005B0AC0" w:rsidRPr="00E73E0B" w:rsidRDefault="005B0AC0" w:rsidP="00E73E0B">
      <w:pPr>
        <w:pStyle w:val="ListParagraph"/>
        <w:numPr>
          <w:ilvl w:val="3"/>
          <w:numId w:val="26"/>
        </w:numPr>
        <w:tabs>
          <w:tab w:val="left" w:pos="2130"/>
        </w:tabs>
        <w:rPr>
          <w:rFonts w:ascii="Adobe Arabic" w:hAnsi="Adobe Arabic" w:cs="Adobe Arabic"/>
          <w:sz w:val="28"/>
          <w:szCs w:val="28"/>
        </w:rPr>
      </w:pPr>
      <w:r w:rsidRPr="00E73E0B">
        <w:rPr>
          <w:rFonts w:ascii="Adobe Arabic" w:hAnsi="Adobe Arabic" w:cs="Adobe Arabic"/>
          <w:sz w:val="28"/>
          <w:szCs w:val="28"/>
        </w:rPr>
        <w:t>They become cut, torn or punctured in any way</w:t>
      </w:r>
    </w:p>
    <w:p w14:paraId="25DC3552" w14:textId="77777777" w:rsidR="005B0AC0" w:rsidRPr="00E73E0B" w:rsidRDefault="005B0AC0" w:rsidP="00E73E0B">
      <w:pPr>
        <w:pStyle w:val="ListParagraph"/>
        <w:numPr>
          <w:ilvl w:val="3"/>
          <w:numId w:val="26"/>
        </w:numPr>
        <w:tabs>
          <w:tab w:val="left" w:pos="2130"/>
        </w:tabs>
        <w:rPr>
          <w:rFonts w:ascii="Adobe Arabic" w:hAnsi="Adobe Arabic" w:cs="Adobe Arabic"/>
          <w:sz w:val="28"/>
          <w:szCs w:val="28"/>
        </w:rPr>
      </w:pPr>
      <w:r w:rsidRPr="00E73E0B">
        <w:rPr>
          <w:rFonts w:ascii="Adobe Arabic" w:hAnsi="Adobe Arabic" w:cs="Adobe Arabic"/>
          <w:sz w:val="28"/>
          <w:szCs w:val="28"/>
        </w:rPr>
        <w:t>Between each client</w:t>
      </w:r>
    </w:p>
    <w:p w14:paraId="0BF6635C" w14:textId="77777777" w:rsidR="005B0AC0" w:rsidRPr="00E73E0B" w:rsidRDefault="005B0AC0" w:rsidP="00E73E0B">
      <w:pPr>
        <w:pStyle w:val="ListParagraph"/>
        <w:numPr>
          <w:ilvl w:val="3"/>
          <w:numId w:val="26"/>
        </w:numPr>
        <w:tabs>
          <w:tab w:val="left" w:pos="2130"/>
        </w:tabs>
        <w:rPr>
          <w:rFonts w:ascii="Adobe Arabic" w:hAnsi="Adobe Arabic" w:cs="Adobe Arabic"/>
          <w:sz w:val="28"/>
          <w:szCs w:val="28"/>
        </w:rPr>
      </w:pPr>
      <w:r w:rsidRPr="00E73E0B">
        <w:rPr>
          <w:rFonts w:ascii="Adobe Arabic" w:hAnsi="Adobe Arabic" w:cs="Adobe Arabic"/>
          <w:sz w:val="28"/>
          <w:szCs w:val="28"/>
        </w:rPr>
        <w:t>When leaving work areas</w:t>
      </w:r>
    </w:p>
    <w:p w14:paraId="064E685D" w14:textId="77777777" w:rsidR="00963536" w:rsidRPr="00963536" w:rsidRDefault="005B0AC0" w:rsidP="00963536">
      <w:pPr>
        <w:pStyle w:val="ListParagraph"/>
        <w:numPr>
          <w:ilvl w:val="3"/>
          <w:numId w:val="26"/>
        </w:numPr>
        <w:tabs>
          <w:tab w:val="left" w:pos="2130"/>
        </w:tabs>
        <w:rPr>
          <w:rFonts w:ascii="Adobe Arabic" w:hAnsi="Adobe Arabic" w:cs="Adobe Arabic"/>
          <w:sz w:val="28"/>
          <w:szCs w:val="28"/>
        </w:rPr>
      </w:pPr>
      <w:r w:rsidRPr="00E73E0B">
        <w:rPr>
          <w:rFonts w:ascii="Adobe Arabic" w:hAnsi="Adobe Arabic" w:cs="Adobe Arabic"/>
          <w:sz w:val="28"/>
          <w:szCs w:val="28"/>
        </w:rPr>
        <w:t>When returning to work areas</w:t>
      </w:r>
    </w:p>
    <w:p w14:paraId="09066425" w14:textId="77777777" w:rsidR="005B0AC0" w:rsidRDefault="005B0AC0" w:rsidP="00A6592E">
      <w:pPr>
        <w:tabs>
          <w:tab w:val="left" w:pos="2130"/>
        </w:tabs>
        <w:rPr>
          <w:rFonts w:ascii="Adobe Arabic" w:hAnsi="Adobe Arabic" w:cs="Adobe Arabic"/>
          <w:b/>
          <w:sz w:val="28"/>
          <w:szCs w:val="28"/>
        </w:rPr>
      </w:pPr>
      <w:r w:rsidRPr="005B0AC0">
        <w:rPr>
          <w:rFonts w:ascii="Adobe Arabic" w:hAnsi="Adobe Arabic" w:cs="Adobe Arabic"/>
          <w:b/>
          <w:sz w:val="28"/>
          <w:szCs w:val="28"/>
        </w:rPr>
        <w:t xml:space="preserve">Face, Eye and </w:t>
      </w:r>
      <w:r w:rsidR="00066154" w:rsidRPr="005B0AC0">
        <w:rPr>
          <w:rFonts w:ascii="Adobe Arabic" w:hAnsi="Adobe Arabic" w:cs="Adobe Arabic"/>
          <w:b/>
          <w:sz w:val="28"/>
          <w:szCs w:val="28"/>
        </w:rPr>
        <w:t>Respiratory</w:t>
      </w:r>
      <w:r w:rsidRPr="005B0AC0">
        <w:rPr>
          <w:rFonts w:ascii="Adobe Arabic" w:hAnsi="Adobe Arabic" w:cs="Adobe Arabic"/>
          <w:b/>
          <w:sz w:val="28"/>
          <w:szCs w:val="28"/>
        </w:rPr>
        <w:t xml:space="preserve"> Protection</w:t>
      </w:r>
      <w:r>
        <w:rPr>
          <w:rFonts w:ascii="Adobe Arabic" w:hAnsi="Adobe Arabic" w:cs="Adobe Arabic"/>
          <w:b/>
          <w:sz w:val="28"/>
          <w:szCs w:val="28"/>
        </w:rPr>
        <w:t>:</w:t>
      </w:r>
    </w:p>
    <w:p w14:paraId="553CA74C" w14:textId="77777777" w:rsidR="00066154" w:rsidRDefault="00066154" w:rsidP="00A6592E">
      <w:pPr>
        <w:tabs>
          <w:tab w:val="left" w:pos="2130"/>
        </w:tabs>
        <w:rPr>
          <w:rFonts w:ascii="Adobe Arabic" w:hAnsi="Adobe Arabic" w:cs="Adobe Arabic"/>
          <w:sz w:val="28"/>
          <w:szCs w:val="28"/>
        </w:rPr>
      </w:pPr>
      <w:r w:rsidRPr="00066154">
        <w:rPr>
          <w:rFonts w:ascii="Adobe Arabic" w:hAnsi="Adobe Arabic" w:cs="Adobe Arabic"/>
          <w:sz w:val="28"/>
          <w:szCs w:val="28"/>
        </w:rPr>
        <w:t xml:space="preserve">In </w:t>
      </w:r>
      <w:r>
        <w:rPr>
          <w:rFonts w:ascii="Adobe Arabic" w:hAnsi="Adobe Arabic" w:cs="Adobe Arabic"/>
          <w:sz w:val="28"/>
          <w:szCs w:val="28"/>
        </w:rPr>
        <w:t>this facility, face masks in combination with eye protection devices such as face shields with solid sides are required to be worn whenever splashes, spr</w:t>
      </w:r>
      <w:r w:rsidR="009976B3">
        <w:rPr>
          <w:rFonts w:ascii="Adobe Arabic" w:hAnsi="Adobe Arabic" w:cs="Adobe Arabic"/>
          <w:sz w:val="28"/>
          <w:szCs w:val="28"/>
        </w:rPr>
        <w:t>ay, splatter, or droplets of blood</w:t>
      </w:r>
      <w:r>
        <w:rPr>
          <w:rFonts w:ascii="Adobe Arabic" w:hAnsi="Adobe Arabic" w:cs="Adobe Arabic"/>
          <w:sz w:val="28"/>
          <w:szCs w:val="28"/>
        </w:rPr>
        <w:t xml:space="preserve"> or OPIM may be generated and eye nose or mouth </w:t>
      </w:r>
      <w:r>
        <w:rPr>
          <w:rFonts w:ascii="Adobe Arabic" w:hAnsi="Adobe Arabic" w:cs="Adobe Arabic"/>
          <w:sz w:val="28"/>
          <w:szCs w:val="28"/>
        </w:rPr>
        <w:lastRenderedPageBreak/>
        <w:t>contamination can be reasonably anticipated. The OSHA standard also requires appropriate protective clothing be worn such as aprons and plastic sleeves.</w:t>
      </w:r>
    </w:p>
    <w:p w14:paraId="12EAEFDF" w14:textId="77777777" w:rsidR="00066154" w:rsidRDefault="00066154" w:rsidP="00A6592E">
      <w:pPr>
        <w:tabs>
          <w:tab w:val="left" w:pos="2130"/>
        </w:tabs>
        <w:rPr>
          <w:rFonts w:ascii="Adobe Arabic" w:hAnsi="Adobe Arabic" w:cs="Adobe Arabic"/>
          <w:sz w:val="28"/>
          <w:szCs w:val="28"/>
        </w:rPr>
      </w:pPr>
      <w:r>
        <w:rPr>
          <w:rFonts w:ascii="Adobe Arabic" w:hAnsi="Adobe Arabic" w:cs="Adobe Arabic"/>
          <w:sz w:val="28"/>
          <w:szCs w:val="28"/>
        </w:rPr>
        <w:t>Face eye and respiratory protective devices are to be:</w:t>
      </w:r>
    </w:p>
    <w:p w14:paraId="5A00E8A5" w14:textId="77777777" w:rsidR="00066154" w:rsidRPr="00E73E0B" w:rsidRDefault="00066154" w:rsidP="00E73E0B">
      <w:pPr>
        <w:pStyle w:val="ListParagraph"/>
        <w:numPr>
          <w:ilvl w:val="3"/>
          <w:numId w:val="25"/>
        </w:numPr>
        <w:tabs>
          <w:tab w:val="left" w:pos="2130"/>
        </w:tabs>
        <w:rPr>
          <w:rFonts w:ascii="Adobe Arabic" w:hAnsi="Adobe Arabic" w:cs="Adobe Arabic"/>
          <w:sz w:val="28"/>
          <w:szCs w:val="28"/>
        </w:rPr>
      </w:pPr>
      <w:r w:rsidRPr="00E73E0B">
        <w:rPr>
          <w:rFonts w:ascii="Adobe Arabic" w:hAnsi="Adobe Arabic" w:cs="Adobe Arabic"/>
          <w:sz w:val="28"/>
          <w:szCs w:val="28"/>
        </w:rPr>
        <w:t>Changed between clients</w:t>
      </w:r>
    </w:p>
    <w:p w14:paraId="6FE9E957" w14:textId="77777777" w:rsidR="00066154" w:rsidRPr="00E73E0B" w:rsidRDefault="00066154" w:rsidP="00E73E0B">
      <w:pPr>
        <w:pStyle w:val="ListParagraph"/>
        <w:numPr>
          <w:ilvl w:val="3"/>
          <w:numId w:val="25"/>
        </w:numPr>
        <w:tabs>
          <w:tab w:val="left" w:pos="2130"/>
        </w:tabs>
        <w:rPr>
          <w:rFonts w:ascii="Adobe Arabic" w:hAnsi="Adobe Arabic" w:cs="Adobe Arabic"/>
          <w:sz w:val="28"/>
          <w:szCs w:val="28"/>
        </w:rPr>
      </w:pPr>
      <w:r w:rsidRPr="00E73E0B">
        <w:rPr>
          <w:rFonts w:ascii="Adobe Arabic" w:hAnsi="Adobe Arabic" w:cs="Adobe Arabic"/>
          <w:sz w:val="28"/>
          <w:szCs w:val="28"/>
        </w:rPr>
        <w:t>Removed when leaving the work area</w:t>
      </w:r>
    </w:p>
    <w:p w14:paraId="7BA9A1EB" w14:textId="77777777" w:rsidR="00066154" w:rsidRPr="00E73E0B" w:rsidRDefault="00066154" w:rsidP="00E73E0B">
      <w:pPr>
        <w:pStyle w:val="ListParagraph"/>
        <w:numPr>
          <w:ilvl w:val="3"/>
          <w:numId w:val="25"/>
        </w:numPr>
        <w:tabs>
          <w:tab w:val="left" w:pos="2130"/>
        </w:tabs>
        <w:rPr>
          <w:rFonts w:ascii="Adobe Arabic" w:hAnsi="Adobe Arabic" w:cs="Adobe Arabic"/>
          <w:sz w:val="28"/>
          <w:szCs w:val="28"/>
        </w:rPr>
      </w:pPr>
      <w:r w:rsidRPr="00E73E0B">
        <w:rPr>
          <w:rFonts w:ascii="Adobe Arabic" w:hAnsi="Adobe Arabic" w:cs="Adobe Arabic"/>
          <w:sz w:val="28"/>
          <w:szCs w:val="28"/>
        </w:rPr>
        <w:t>Capable of filtering a minimum of %95 of particles</w:t>
      </w:r>
    </w:p>
    <w:p w14:paraId="35B5A331" w14:textId="77777777" w:rsidR="00066154" w:rsidRDefault="00066154" w:rsidP="00A6592E">
      <w:pPr>
        <w:tabs>
          <w:tab w:val="left" w:pos="2130"/>
        </w:tabs>
        <w:rPr>
          <w:rFonts w:ascii="Adobe Arabic" w:hAnsi="Adobe Arabic" w:cs="Adobe Arabic"/>
          <w:sz w:val="48"/>
          <w:szCs w:val="48"/>
        </w:rPr>
      </w:pPr>
      <w:r w:rsidRPr="00066154">
        <w:rPr>
          <w:rFonts w:ascii="Adobe Arabic" w:hAnsi="Adobe Arabic" w:cs="Adobe Arabic"/>
          <w:sz w:val="48"/>
          <w:szCs w:val="48"/>
        </w:rPr>
        <w:t xml:space="preserve">Pre-Procedure </w:t>
      </w:r>
      <w:r w:rsidR="006C1E6C" w:rsidRPr="00066154">
        <w:rPr>
          <w:rFonts w:ascii="Adobe Arabic" w:hAnsi="Adobe Arabic" w:cs="Adobe Arabic"/>
          <w:sz w:val="48"/>
          <w:szCs w:val="48"/>
        </w:rPr>
        <w:t>Preparation</w:t>
      </w:r>
      <w:r>
        <w:rPr>
          <w:rFonts w:ascii="Adobe Arabic" w:hAnsi="Adobe Arabic" w:cs="Adobe Arabic"/>
          <w:sz w:val="48"/>
          <w:szCs w:val="48"/>
        </w:rPr>
        <w:t>:</w:t>
      </w:r>
    </w:p>
    <w:p w14:paraId="27F99F2F" w14:textId="3BCB18D3" w:rsidR="00D9625B" w:rsidRDefault="00066154" w:rsidP="00A6592E">
      <w:pPr>
        <w:tabs>
          <w:tab w:val="left" w:pos="2130"/>
        </w:tabs>
        <w:rPr>
          <w:rFonts w:ascii="Adobe Arabic" w:hAnsi="Adobe Arabic" w:cs="Adobe Arabic"/>
          <w:sz w:val="28"/>
          <w:szCs w:val="28"/>
        </w:rPr>
      </w:pPr>
      <w:r>
        <w:rPr>
          <w:rFonts w:ascii="Adobe Arabic" w:hAnsi="Adobe Arabic" w:cs="Adobe Arabic"/>
          <w:sz w:val="28"/>
          <w:szCs w:val="28"/>
        </w:rPr>
        <w:t xml:space="preserve">Before performing any </w:t>
      </w:r>
      <w:r w:rsidR="0008798C">
        <w:rPr>
          <w:rFonts w:ascii="Adobe Arabic" w:hAnsi="Adobe Arabic" w:cs="Adobe Arabic"/>
          <w:sz w:val="28"/>
          <w:szCs w:val="28"/>
        </w:rPr>
        <w:t>body</w:t>
      </w:r>
      <w:r>
        <w:rPr>
          <w:rFonts w:ascii="Adobe Arabic" w:hAnsi="Adobe Arabic" w:cs="Adobe Arabic"/>
          <w:sz w:val="28"/>
          <w:szCs w:val="28"/>
        </w:rPr>
        <w:t xml:space="preserve"> a</w:t>
      </w:r>
      <w:r w:rsidR="00375E5B">
        <w:rPr>
          <w:rFonts w:ascii="Adobe Arabic" w:hAnsi="Adobe Arabic" w:cs="Adobe Arabic"/>
          <w:sz w:val="28"/>
          <w:szCs w:val="28"/>
        </w:rPr>
        <w:t xml:space="preserve">rt </w:t>
      </w:r>
      <w:proofErr w:type="gramStart"/>
      <w:r w:rsidR="00375E5B">
        <w:rPr>
          <w:rFonts w:ascii="Adobe Arabic" w:hAnsi="Adobe Arabic" w:cs="Adobe Arabic"/>
          <w:sz w:val="28"/>
          <w:szCs w:val="28"/>
        </w:rPr>
        <w:t>procedure</w:t>
      </w:r>
      <w:proofErr w:type="gramEnd"/>
      <w:r w:rsidR="00375E5B">
        <w:rPr>
          <w:rFonts w:ascii="Adobe Arabic" w:hAnsi="Adobe Arabic" w:cs="Adobe Arabic"/>
          <w:sz w:val="28"/>
          <w:szCs w:val="28"/>
        </w:rPr>
        <w:t xml:space="preserve"> the following precautions will be taken to reduce and</w:t>
      </w:r>
      <w:r>
        <w:rPr>
          <w:rFonts w:ascii="Adobe Arabic" w:hAnsi="Adobe Arabic" w:cs="Adobe Arabic"/>
          <w:sz w:val="28"/>
          <w:szCs w:val="28"/>
        </w:rPr>
        <w:t xml:space="preserve"> elimi</w:t>
      </w:r>
      <w:r w:rsidR="009976B3">
        <w:rPr>
          <w:rFonts w:ascii="Adobe Arabic" w:hAnsi="Adobe Arabic" w:cs="Adobe Arabic"/>
          <w:sz w:val="28"/>
          <w:szCs w:val="28"/>
        </w:rPr>
        <w:t>nate the risk of exposure to Blood</w:t>
      </w:r>
      <w:r>
        <w:rPr>
          <w:rFonts w:ascii="Adobe Arabic" w:hAnsi="Adobe Arabic" w:cs="Adobe Arabic"/>
          <w:sz w:val="28"/>
          <w:szCs w:val="28"/>
        </w:rPr>
        <w:t xml:space="preserve"> or OPIM:</w:t>
      </w:r>
      <w:r w:rsidR="0008798C">
        <w:rPr>
          <w:rFonts w:ascii="Adobe Arabic" w:hAnsi="Adobe Arabic" w:cs="Adobe Arabic"/>
          <w:sz w:val="28"/>
          <w:szCs w:val="28"/>
        </w:rPr>
        <w:t xml:space="preserve"> </w:t>
      </w:r>
    </w:p>
    <w:p w14:paraId="50AFC487" w14:textId="114507CF" w:rsidR="00066154" w:rsidRDefault="00066154"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 xml:space="preserve">Wash hands thoroughly </w:t>
      </w:r>
    </w:p>
    <w:p w14:paraId="20495D9A" w14:textId="7F24149A" w:rsidR="00BA4D0D" w:rsidRPr="00BA4D0D" w:rsidRDefault="00BA4D0D" w:rsidP="00BA4D0D">
      <w:pPr>
        <w:pStyle w:val="ListParagraph"/>
        <w:numPr>
          <w:ilvl w:val="3"/>
          <w:numId w:val="24"/>
        </w:numPr>
        <w:spacing w:after="0" w:line="240" w:lineRule="auto"/>
        <w:rPr>
          <w:rFonts w:ascii="Times" w:eastAsia="Times New Roman" w:hAnsi="Times" w:cs="Arial"/>
          <w:color w:val="0F1111"/>
          <w:sz w:val="28"/>
          <w:szCs w:val="28"/>
        </w:rPr>
      </w:pPr>
      <w:r w:rsidRPr="00BA4D0D">
        <w:rPr>
          <w:rFonts w:ascii="Times" w:eastAsia="Times New Roman" w:hAnsi="Times" w:cs="Arial"/>
          <w:color w:val="0F1111"/>
          <w:sz w:val="28"/>
          <w:szCs w:val="28"/>
        </w:rPr>
        <w:t xml:space="preserve">Handwashing: Handwashing is to be performed at the start of work, Before and After every procedure, and before and after every break or anytime you leave and reenter the procedure area </w:t>
      </w:r>
    </w:p>
    <w:p w14:paraId="02135553" w14:textId="77777777" w:rsidR="00066154" w:rsidRDefault="00066154"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 xml:space="preserve">Use a new pair of </w:t>
      </w:r>
      <w:proofErr w:type="gramStart"/>
      <w:r w:rsidRPr="00E73E0B">
        <w:rPr>
          <w:rFonts w:ascii="Adobe Arabic" w:hAnsi="Adobe Arabic" w:cs="Adobe Arabic"/>
          <w:sz w:val="28"/>
          <w:szCs w:val="28"/>
        </w:rPr>
        <w:t>disposable</w:t>
      </w:r>
      <w:proofErr w:type="gramEnd"/>
      <w:r w:rsidRPr="00E73E0B">
        <w:rPr>
          <w:rFonts w:ascii="Adobe Arabic" w:hAnsi="Adobe Arabic" w:cs="Adobe Arabic"/>
          <w:sz w:val="28"/>
          <w:szCs w:val="28"/>
        </w:rPr>
        <w:t xml:space="preserve"> gloved and change </w:t>
      </w:r>
      <w:r w:rsidR="00375E5B">
        <w:rPr>
          <w:rFonts w:ascii="Adobe Arabic" w:hAnsi="Adobe Arabic" w:cs="Adobe Arabic"/>
          <w:sz w:val="28"/>
          <w:szCs w:val="28"/>
        </w:rPr>
        <w:t>as often as needed</w:t>
      </w:r>
    </w:p>
    <w:p w14:paraId="3ABD024E" w14:textId="77777777" w:rsidR="00375E5B" w:rsidRPr="00E73E0B" w:rsidRDefault="00375E5B" w:rsidP="00E73E0B">
      <w:pPr>
        <w:pStyle w:val="ListParagraph"/>
        <w:numPr>
          <w:ilvl w:val="3"/>
          <w:numId w:val="24"/>
        </w:numPr>
        <w:tabs>
          <w:tab w:val="left" w:pos="2130"/>
        </w:tabs>
        <w:rPr>
          <w:rFonts w:ascii="Adobe Arabic" w:hAnsi="Adobe Arabic" w:cs="Adobe Arabic"/>
          <w:sz w:val="28"/>
          <w:szCs w:val="28"/>
        </w:rPr>
      </w:pPr>
      <w:r>
        <w:rPr>
          <w:rFonts w:ascii="Adobe Arabic" w:hAnsi="Adobe Arabic" w:cs="Adobe Arabic"/>
          <w:sz w:val="28"/>
          <w:szCs w:val="28"/>
        </w:rPr>
        <w:t>Do not cross contaminate</w:t>
      </w:r>
    </w:p>
    <w:p w14:paraId="000E4A2D" w14:textId="026F01CA" w:rsidR="00066154" w:rsidRPr="00E73E0B" w:rsidRDefault="00066154"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 xml:space="preserve">Use </w:t>
      </w:r>
      <w:r w:rsidR="00FD069A" w:rsidRPr="00050DCE">
        <w:rPr>
          <w:rFonts w:ascii="Times New Roman" w:eastAsia="Times New Roman" w:hAnsi="Times New Roman" w:cs="Times New Roman"/>
          <w:color w:val="0F1111"/>
          <w:sz w:val="28"/>
          <w:szCs w:val="28"/>
        </w:rPr>
        <w:t>Super Sani-Cloth Germicidal disposable</w:t>
      </w:r>
      <w:r w:rsidRPr="00E73E0B">
        <w:rPr>
          <w:rFonts w:ascii="Adobe Arabic" w:hAnsi="Adobe Arabic" w:cs="Adobe Arabic"/>
          <w:sz w:val="28"/>
          <w:szCs w:val="28"/>
        </w:rPr>
        <w:t xml:space="preserve"> to disinfect all surfaces in the procedure area</w:t>
      </w:r>
      <w:r w:rsidR="00FD069A">
        <w:rPr>
          <w:rFonts w:ascii="Adobe Arabic" w:hAnsi="Adobe Arabic" w:cs="Adobe Arabic"/>
          <w:sz w:val="28"/>
          <w:szCs w:val="28"/>
        </w:rPr>
        <w:t xml:space="preserve"> (2 </w:t>
      </w:r>
      <w:proofErr w:type="gramStart"/>
      <w:r w:rsidR="00FD069A">
        <w:rPr>
          <w:rFonts w:ascii="Adobe Arabic" w:hAnsi="Adobe Arabic" w:cs="Adobe Arabic"/>
          <w:sz w:val="28"/>
          <w:szCs w:val="28"/>
        </w:rPr>
        <w:t>Min )</w:t>
      </w:r>
      <w:proofErr w:type="gramEnd"/>
      <w:r w:rsidR="00FD069A">
        <w:rPr>
          <w:rFonts w:ascii="Adobe Arabic" w:hAnsi="Adobe Arabic" w:cs="Adobe Arabic"/>
          <w:sz w:val="28"/>
          <w:szCs w:val="28"/>
        </w:rPr>
        <w:t xml:space="preserve"> </w:t>
      </w:r>
    </w:p>
    <w:p w14:paraId="3F4050AD" w14:textId="77777777" w:rsidR="0008798C" w:rsidRPr="00E73E0B" w:rsidRDefault="0008798C"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Make all preparation on a sterile covered surface</w:t>
      </w:r>
    </w:p>
    <w:p w14:paraId="2163DCC2" w14:textId="77777777" w:rsidR="0008798C" w:rsidRDefault="0008798C"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Cover all tools with addition plastic barriers</w:t>
      </w:r>
    </w:p>
    <w:p w14:paraId="0F18D2C6" w14:textId="77777777" w:rsidR="00375E5B" w:rsidRPr="00E73E0B" w:rsidRDefault="00375E5B" w:rsidP="00E73E0B">
      <w:pPr>
        <w:pStyle w:val="ListParagraph"/>
        <w:numPr>
          <w:ilvl w:val="3"/>
          <w:numId w:val="24"/>
        </w:numPr>
        <w:tabs>
          <w:tab w:val="left" w:pos="2130"/>
        </w:tabs>
        <w:rPr>
          <w:rFonts w:ascii="Adobe Arabic" w:hAnsi="Adobe Arabic" w:cs="Adobe Arabic"/>
          <w:sz w:val="28"/>
          <w:szCs w:val="28"/>
        </w:rPr>
      </w:pPr>
      <w:r>
        <w:rPr>
          <w:rFonts w:ascii="Adobe Arabic" w:hAnsi="Adobe Arabic" w:cs="Adobe Arabic"/>
          <w:sz w:val="28"/>
          <w:szCs w:val="28"/>
        </w:rPr>
        <w:t>Cover all areas where skin will contact procedure furniture with bib or barrier</w:t>
      </w:r>
    </w:p>
    <w:p w14:paraId="465AB6AB" w14:textId="77777777" w:rsidR="0008798C" w:rsidRPr="00E73E0B" w:rsidRDefault="0008798C"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Ensure Autoclave Bags have not been punctures before opening</w:t>
      </w:r>
    </w:p>
    <w:p w14:paraId="211E9591" w14:textId="77777777" w:rsidR="0008798C" w:rsidRDefault="0008798C" w:rsidP="00E73E0B">
      <w:pPr>
        <w:pStyle w:val="ListParagraph"/>
        <w:numPr>
          <w:ilvl w:val="3"/>
          <w:numId w:val="24"/>
        </w:numPr>
        <w:tabs>
          <w:tab w:val="left" w:pos="2130"/>
        </w:tabs>
        <w:rPr>
          <w:rFonts w:ascii="Adobe Arabic" w:hAnsi="Adobe Arabic" w:cs="Adobe Arabic"/>
          <w:sz w:val="28"/>
          <w:szCs w:val="28"/>
        </w:rPr>
      </w:pPr>
      <w:r w:rsidRPr="00E73E0B">
        <w:rPr>
          <w:rFonts w:ascii="Adobe Arabic" w:hAnsi="Adobe Arabic" w:cs="Adobe Arabic"/>
          <w:sz w:val="28"/>
          <w:szCs w:val="28"/>
        </w:rPr>
        <w:t>Use a single use Needle</w:t>
      </w:r>
    </w:p>
    <w:p w14:paraId="2D5C8E2E" w14:textId="79841AE9" w:rsidR="00211D31" w:rsidRDefault="00211D31" w:rsidP="00E73E0B">
      <w:pPr>
        <w:pStyle w:val="ListParagraph"/>
        <w:numPr>
          <w:ilvl w:val="3"/>
          <w:numId w:val="24"/>
        </w:numPr>
        <w:tabs>
          <w:tab w:val="left" w:pos="2130"/>
        </w:tabs>
        <w:rPr>
          <w:rFonts w:ascii="Adobe Arabic" w:hAnsi="Adobe Arabic" w:cs="Adobe Arabic"/>
          <w:sz w:val="28"/>
          <w:szCs w:val="28"/>
        </w:rPr>
      </w:pPr>
      <w:r>
        <w:rPr>
          <w:rFonts w:ascii="Adobe Arabic" w:hAnsi="Adobe Arabic" w:cs="Adobe Arabic"/>
          <w:sz w:val="28"/>
          <w:szCs w:val="28"/>
        </w:rPr>
        <w:t>Only commercially manufactured inks will be used in this shop</w:t>
      </w:r>
    </w:p>
    <w:p w14:paraId="5C0948B1" w14:textId="3328C3F3" w:rsidR="00D9625B" w:rsidRPr="00EB7572" w:rsidRDefault="00D9625B" w:rsidP="00E73E0B">
      <w:pPr>
        <w:pStyle w:val="ListParagraph"/>
        <w:numPr>
          <w:ilvl w:val="3"/>
          <w:numId w:val="24"/>
        </w:numPr>
        <w:tabs>
          <w:tab w:val="left" w:pos="2130"/>
        </w:tabs>
        <w:rPr>
          <w:rFonts w:ascii="Times" w:hAnsi="Times" w:cs="Times New Roman"/>
          <w:sz w:val="28"/>
          <w:szCs w:val="28"/>
        </w:rPr>
      </w:pPr>
      <w:r w:rsidRPr="00050DCE">
        <w:rPr>
          <w:rFonts w:ascii="Times New Roman" w:eastAsia="Times New Roman" w:hAnsi="Times New Roman" w:cs="Times New Roman"/>
          <w:color w:val="0F1111"/>
          <w:sz w:val="28"/>
          <w:szCs w:val="28"/>
        </w:rPr>
        <w:t xml:space="preserve">Tattoo Machines are to be completely wraps in medical machine bags </w:t>
      </w:r>
      <w:proofErr w:type="gramStart"/>
      <w:r w:rsidRPr="00050DCE">
        <w:rPr>
          <w:rFonts w:ascii="Times New Roman" w:eastAsia="Times New Roman" w:hAnsi="Times New Roman" w:cs="Times New Roman"/>
          <w:color w:val="0F1111"/>
          <w:sz w:val="28"/>
          <w:szCs w:val="28"/>
        </w:rPr>
        <w:t>an</w:t>
      </w:r>
      <w:proofErr w:type="gramEnd"/>
      <w:r w:rsidRPr="00050DCE">
        <w:rPr>
          <w:rFonts w:ascii="Times New Roman" w:eastAsia="Times New Roman" w:hAnsi="Times New Roman" w:cs="Times New Roman"/>
          <w:color w:val="0F1111"/>
          <w:sz w:val="28"/>
          <w:szCs w:val="28"/>
        </w:rPr>
        <w:t xml:space="preserve"> sealed with medical tape and cleaned with: Super Sani-Cloth Germicidal disposable wipes. </w:t>
      </w:r>
      <w:proofErr w:type="gramStart"/>
      <w:r w:rsidRPr="00050DCE">
        <w:rPr>
          <w:rFonts w:ascii="Times New Roman" w:eastAsia="Times New Roman" w:hAnsi="Times New Roman" w:cs="Times New Roman"/>
          <w:color w:val="0F1111"/>
          <w:sz w:val="28"/>
          <w:szCs w:val="28"/>
        </w:rPr>
        <w:t>2 minute</w:t>
      </w:r>
      <w:proofErr w:type="gramEnd"/>
      <w:r w:rsidRPr="00050DCE">
        <w:rPr>
          <w:rFonts w:ascii="Times New Roman" w:eastAsia="Times New Roman" w:hAnsi="Times New Roman" w:cs="Times New Roman"/>
          <w:color w:val="0F1111"/>
          <w:sz w:val="28"/>
          <w:szCs w:val="28"/>
        </w:rPr>
        <w:t xml:space="preserve"> kill time, Kills RSV and TB in 1 minute, Kills </w:t>
      </w:r>
      <w:r w:rsidRPr="00EB7572">
        <w:rPr>
          <w:rFonts w:ascii="Times" w:eastAsia="Times New Roman" w:hAnsi="Times" w:cs="Times New Roman"/>
          <w:color w:val="0F1111"/>
          <w:sz w:val="28"/>
          <w:szCs w:val="28"/>
        </w:rPr>
        <w:t>HBV and HIV-1 in 2 minutes</w:t>
      </w:r>
    </w:p>
    <w:p w14:paraId="48E475BC" w14:textId="453B4271" w:rsidR="00EB7572" w:rsidRDefault="00EB7572" w:rsidP="00EB7572">
      <w:pPr>
        <w:pStyle w:val="ListParagraph"/>
        <w:numPr>
          <w:ilvl w:val="3"/>
          <w:numId w:val="24"/>
        </w:numPr>
        <w:spacing w:after="0" w:line="240" w:lineRule="auto"/>
        <w:rPr>
          <w:rFonts w:ascii="Times" w:eastAsia="Times New Roman" w:hAnsi="Times" w:cs="Arial"/>
          <w:color w:val="0F1111"/>
          <w:sz w:val="28"/>
          <w:szCs w:val="28"/>
        </w:rPr>
      </w:pPr>
      <w:r w:rsidRPr="00EB7572">
        <w:rPr>
          <w:rFonts w:ascii="Times" w:eastAsia="Times New Roman" w:hAnsi="Times" w:cs="Arial"/>
          <w:color w:val="0F1111"/>
          <w:sz w:val="28"/>
          <w:szCs w:val="28"/>
        </w:rPr>
        <w:lastRenderedPageBreak/>
        <w:t xml:space="preserve">Machines, clip cord, water bottle, alcohol bottle, green soap bottle, and power supply are to be fully covered with plastic Bags and sealed with rubber bands or tape. Tattoo Chairs and Workstations will be covered with dental bib and dental bed cover. </w:t>
      </w:r>
    </w:p>
    <w:p w14:paraId="1807DD18" w14:textId="166B1FFD" w:rsidR="00EB7572" w:rsidRPr="00FD069A" w:rsidRDefault="00EB7572" w:rsidP="00EB7572">
      <w:pPr>
        <w:pStyle w:val="ListParagraph"/>
        <w:numPr>
          <w:ilvl w:val="3"/>
          <w:numId w:val="24"/>
        </w:numPr>
        <w:spacing w:after="0" w:line="240" w:lineRule="auto"/>
        <w:rPr>
          <w:rFonts w:ascii="Times" w:eastAsia="Times New Roman" w:hAnsi="Times" w:cs="Arial"/>
          <w:color w:val="0F1111"/>
          <w:sz w:val="28"/>
          <w:szCs w:val="28"/>
        </w:rPr>
      </w:pPr>
      <w:r w:rsidRPr="00FD069A">
        <w:rPr>
          <w:rFonts w:ascii="Times" w:eastAsia="Times New Roman" w:hAnsi="Times" w:cs="Arial"/>
          <w:color w:val="0F1111"/>
          <w:sz w:val="28"/>
          <w:szCs w:val="28"/>
        </w:rPr>
        <w:t>Shaving – If the client is to be shaved, sterilize the skin with Alcohol, and use a disposable, one time use, Bic Razor. Dispose of the razor in the SHARPS container</w:t>
      </w:r>
      <w:r w:rsidRPr="00EB7572">
        <w:rPr>
          <w:rFonts w:ascii="Arial" w:eastAsia="Times New Roman" w:hAnsi="Arial" w:cs="Arial"/>
          <w:color w:val="0F1111"/>
          <w:sz w:val="28"/>
          <w:szCs w:val="28"/>
        </w:rPr>
        <w:t xml:space="preserve"> </w:t>
      </w:r>
      <w:r w:rsidRPr="00FD069A">
        <w:rPr>
          <w:rFonts w:ascii="Times" w:eastAsia="Times New Roman" w:hAnsi="Times" w:cs="Arial"/>
          <w:color w:val="0F1111"/>
          <w:sz w:val="28"/>
          <w:szCs w:val="28"/>
        </w:rPr>
        <w:t xml:space="preserve">supplied at each station (use green soap for shaving comfort) </w:t>
      </w:r>
    </w:p>
    <w:p w14:paraId="121D9118" w14:textId="77777777" w:rsidR="00EB7572" w:rsidRPr="00FD069A" w:rsidRDefault="00EB7572" w:rsidP="00EB7572">
      <w:pPr>
        <w:pStyle w:val="ListParagraph"/>
        <w:numPr>
          <w:ilvl w:val="3"/>
          <w:numId w:val="24"/>
        </w:numPr>
        <w:spacing w:after="0" w:line="240" w:lineRule="auto"/>
        <w:rPr>
          <w:rFonts w:ascii="Times" w:eastAsia="Times New Roman" w:hAnsi="Times" w:cs="Arial"/>
          <w:color w:val="0F1111"/>
          <w:sz w:val="28"/>
          <w:szCs w:val="28"/>
        </w:rPr>
      </w:pPr>
      <w:r w:rsidRPr="00FD069A">
        <w:rPr>
          <w:rFonts w:ascii="Times" w:eastAsia="Times New Roman" w:hAnsi="Times" w:cs="Arial"/>
          <w:color w:val="0F1111"/>
          <w:sz w:val="28"/>
          <w:szCs w:val="28"/>
        </w:rPr>
        <w:t xml:space="preserve">Simple Green Soap and water or other sterile stencil transfer agent is to be used for stencils </w:t>
      </w:r>
    </w:p>
    <w:p w14:paraId="26B6E808" w14:textId="6F7261C4" w:rsidR="00EB7572" w:rsidRPr="00EB7572" w:rsidRDefault="00EB7572" w:rsidP="00EB7572">
      <w:pPr>
        <w:spacing w:after="0" w:line="240" w:lineRule="auto"/>
        <w:rPr>
          <w:rFonts w:ascii="Arial" w:eastAsia="Times New Roman" w:hAnsi="Arial" w:cs="Arial"/>
          <w:color w:val="0F1111"/>
          <w:sz w:val="28"/>
          <w:szCs w:val="28"/>
        </w:rPr>
      </w:pPr>
    </w:p>
    <w:p w14:paraId="0D70BCE6" w14:textId="77777777" w:rsidR="00EB7572" w:rsidRPr="00EB7572" w:rsidRDefault="00EB7572" w:rsidP="00EB7572">
      <w:pPr>
        <w:spacing w:after="0" w:line="240" w:lineRule="auto"/>
        <w:ind w:left="2520"/>
        <w:rPr>
          <w:rFonts w:ascii="Times" w:eastAsia="Times New Roman" w:hAnsi="Times" w:cs="Arial"/>
          <w:color w:val="0F1111"/>
          <w:sz w:val="28"/>
          <w:szCs w:val="28"/>
        </w:rPr>
      </w:pPr>
    </w:p>
    <w:p w14:paraId="3DF205C3" w14:textId="05026B8B" w:rsidR="00EB7572" w:rsidRPr="00050DCE" w:rsidRDefault="00EB7572" w:rsidP="00EB7572">
      <w:pPr>
        <w:pStyle w:val="ListParagraph"/>
        <w:tabs>
          <w:tab w:val="left" w:pos="2130"/>
        </w:tabs>
        <w:ind w:left="2880"/>
        <w:rPr>
          <w:rFonts w:ascii="Times New Roman" w:hAnsi="Times New Roman" w:cs="Times New Roman"/>
          <w:sz w:val="28"/>
          <w:szCs w:val="28"/>
        </w:rPr>
      </w:pPr>
    </w:p>
    <w:p w14:paraId="52C73E85" w14:textId="77777777" w:rsidR="00375E5B" w:rsidRDefault="00211D31" w:rsidP="00375E5B">
      <w:pPr>
        <w:tabs>
          <w:tab w:val="left" w:pos="2130"/>
        </w:tabs>
        <w:rPr>
          <w:rFonts w:ascii="Adobe Arabic" w:hAnsi="Adobe Arabic" w:cs="Adobe Arabic"/>
          <w:sz w:val="48"/>
          <w:szCs w:val="48"/>
        </w:rPr>
      </w:pPr>
      <w:r>
        <w:rPr>
          <w:rFonts w:ascii="Adobe Arabic" w:hAnsi="Adobe Arabic" w:cs="Adobe Arabic"/>
          <w:sz w:val="48"/>
          <w:szCs w:val="48"/>
        </w:rPr>
        <w:t>Post-</w:t>
      </w:r>
      <w:r w:rsidR="00375E5B" w:rsidRPr="00375E5B">
        <w:rPr>
          <w:rFonts w:ascii="Adobe Arabic" w:hAnsi="Adobe Arabic" w:cs="Adobe Arabic"/>
          <w:sz w:val="48"/>
          <w:szCs w:val="48"/>
        </w:rPr>
        <w:t>Procedure Break Down:</w:t>
      </w:r>
    </w:p>
    <w:p w14:paraId="40B65CEB" w14:textId="77777777" w:rsidR="00375E5B" w:rsidRDefault="00375E5B" w:rsidP="00375E5B">
      <w:pPr>
        <w:tabs>
          <w:tab w:val="left" w:pos="2130"/>
        </w:tabs>
        <w:rPr>
          <w:rFonts w:ascii="Adobe Arabic" w:hAnsi="Adobe Arabic" w:cs="Adobe Arabic"/>
          <w:sz w:val="28"/>
          <w:szCs w:val="28"/>
        </w:rPr>
      </w:pPr>
      <w:r w:rsidRPr="00375E5B">
        <w:rPr>
          <w:rFonts w:ascii="Adobe Arabic" w:hAnsi="Adobe Arabic" w:cs="Adobe Arabic"/>
          <w:sz w:val="28"/>
          <w:szCs w:val="28"/>
        </w:rPr>
        <w:t>After performing any body art procedure the following</w:t>
      </w:r>
      <w:r>
        <w:rPr>
          <w:rFonts w:ascii="Adobe Arabic" w:hAnsi="Adobe Arabic" w:cs="Adobe Arabic"/>
          <w:sz w:val="28"/>
          <w:szCs w:val="28"/>
        </w:rPr>
        <w:t xml:space="preserve"> precautions will be utilized to reduce and eliminate the risk of exposure to blood and OPIM</w:t>
      </w:r>
    </w:p>
    <w:p w14:paraId="2F176CBA" w14:textId="77777777" w:rsidR="00375E5B" w:rsidRPr="00375E5B" w:rsidRDefault="00375E5B" w:rsidP="00375E5B">
      <w:pPr>
        <w:pStyle w:val="ListParagraph"/>
        <w:numPr>
          <w:ilvl w:val="3"/>
          <w:numId w:val="33"/>
        </w:numPr>
        <w:tabs>
          <w:tab w:val="left" w:pos="2130"/>
        </w:tabs>
        <w:rPr>
          <w:rFonts w:ascii="Adobe Arabic" w:hAnsi="Adobe Arabic" w:cs="Adobe Arabic"/>
          <w:sz w:val="28"/>
          <w:szCs w:val="28"/>
        </w:rPr>
      </w:pPr>
      <w:r w:rsidRPr="00375E5B">
        <w:rPr>
          <w:rFonts w:ascii="Adobe Arabic" w:hAnsi="Adobe Arabic" w:cs="Adobe Arabic"/>
          <w:sz w:val="28"/>
          <w:szCs w:val="28"/>
        </w:rPr>
        <w:t>Gloves will be removed, and hand washing will be performed</w:t>
      </w:r>
    </w:p>
    <w:p w14:paraId="30B2EEBE" w14:textId="77777777" w:rsidR="00375E5B" w:rsidRPr="00FD069A" w:rsidRDefault="00375E5B" w:rsidP="00375E5B">
      <w:pPr>
        <w:pStyle w:val="ListParagraph"/>
        <w:numPr>
          <w:ilvl w:val="3"/>
          <w:numId w:val="33"/>
        </w:numPr>
        <w:tabs>
          <w:tab w:val="left" w:pos="2130"/>
        </w:tabs>
        <w:rPr>
          <w:rFonts w:ascii="Times" w:hAnsi="Times" w:cs="Adobe Arabic"/>
          <w:sz w:val="28"/>
          <w:szCs w:val="28"/>
        </w:rPr>
      </w:pPr>
      <w:r w:rsidRPr="00375E5B">
        <w:rPr>
          <w:rFonts w:ascii="Adobe Arabic" w:hAnsi="Adobe Arabic" w:cs="Adobe Arabic"/>
          <w:sz w:val="28"/>
          <w:szCs w:val="28"/>
        </w:rPr>
        <w:t xml:space="preserve">Fresh gloves will be worn to break down the procedure </w:t>
      </w:r>
      <w:r w:rsidRPr="00FD069A">
        <w:rPr>
          <w:rFonts w:ascii="Times" w:hAnsi="Times" w:cs="Adobe Arabic"/>
          <w:sz w:val="28"/>
          <w:szCs w:val="28"/>
        </w:rPr>
        <w:t>area</w:t>
      </w:r>
    </w:p>
    <w:p w14:paraId="5B7DBA53" w14:textId="77777777" w:rsidR="00375E5B" w:rsidRPr="00FD069A" w:rsidRDefault="00375E5B" w:rsidP="00375E5B">
      <w:pPr>
        <w:pStyle w:val="ListParagraph"/>
        <w:numPr>
          <w:ilvl w:val="3"/>
          <w:numId w:val="33"/>
        </w:numPr>
        <w:tabs>
          <w:tab w:val="left" w:pos="2130"/>
        </w:tabs>
        <w:rPr>
          <w:rFonts w:ascii="Times" w:hAnsi="Times" w:cs="Adobe Arabic"/>
          <w:sz w:val="28"/>
          <w:szCs w:val="28"/>
        </w:rPr>
      </w:pPr>
      <w:r w:rsidRPr="00FD069A">
        <w:rPr>
          <w:rFonts w:ascii="Times" w:hAnsi="Times" w:cs="Adobe Arabic"/>
          <w:sz w:val="28"/>
          <w:szCs w:val="28"/>
        </w:rPr>
        <w:t xml:space="preserve">All surfaces will be decontaminates </w:t>
      </w:r>
    </w:p>
    <w:p w14:paraId="0161F10D" w14:textId="77777777" w:rsidR="00375E5B" w:rsidRPr="00FD069A" w:rsidRDefault="00375E5B" w:rsidP="00375E5B">
      <w:pPr>
        <w:pStyle w:val="ListParagraph"/>
        <w:numPr>
          <w:ilvl w:val="3"/>
          <w:numId w:val="33"/>
        </w:numPr>
        <w:tabs>
          <w:tab w:val="left" w:pos="2130"/>
        </w:tabs>
        <w:rPr>
          <w:rFonts w:ascii="Times" w:hAnsi="Times" w:cs="Adobe Arabic"/>
          <w:sz w:val="48"/>
          <w:szCs w:val="48"/>
        </w:rPr>
      </w:pPr>
      <w:r w:rsidRPr="00FD069A">
        <w:rPr>
          <w:rFonts w:ascii="Times" w:hAnsi="Times" w:cs="Adobe Arabic"/>
          <w:sz w:val="28"/>
          <w:szCs w:val="28"/>
        </w:rPr>
        <w:t xml:space="preserve">Any reusable steel contaminated equipment will be transferred using a leak proof </w:t>
      </w:r>
      <w:r w:rsidR="00211D31" w:rsidRPr="00FD069A">
        <w:rPr>
          <w:rFonts w:ascii="Times" w:hAnsi="Times" w:cs="Adobe Arabic"/>
          <w:sz w:val="28"/>
          <w:szCs w:val="28"/>
        </w:rPr>
        <w:t>container</w:t>
      </w:r>
      <w:r w:rsidRPr="00FD069A">
        <w:rPr>
          <w:rFonts w:ascii="Times" w:hAnsi="Times" w:cs="Adobe Arabic"/>
          <w:sz w:val="28"/>
          <w:szCs w:val="28"/>
        </w:rPr>
        <w:t xml:space="preserve"> with a Lid for further </w:t>
      </w:r>
      <w:r w:rsidR="00211D31" w:rsidRPr="00FD069A">
        <w:rPr>
          <w:rFonts w:ascii="Times" w:hAnsi="Times" w:cs="Adobe Arabic"/>
          <w:sz w:val="28"/>
          <w:szCs w:val="28"/>
        </w:rPr>
        <w:t>decontamination and soaking in the Bio Room</w:t>
      </w:r>
    </w:p>
    <w:p w14:paraId="25692C9B" w14:textId="77777777" w:rsidR="00211D31" w:rsidRPr="00FD069A" w:rsidRDefault="00211D31" w:rsidP="00375E5B">
      <w:pPr>
        <w:pStyle w:val="ListParagraph"/>
        <w:numPr>
          <w:ilvl w:val="3"/>
          <w:numId w:val="33"/>
        </w:numPr>
        <w:tabs>
          <w:tab w:val="left" w:pos="2130"/>
        </w:tabs>
        <w:rPr>
          <w:rFonts w:ascii="Times" w:hAnsi="Times" w:cs="Adobe Arabic"/>
          <w:sz w:val="48"/>
          <w:szCs w:val="48"/>
        </w:rPr>
      </w:pPr>
      <w:r w:rsidRPr="00FD069A">
        <w:rPr>
          <w:rFonts w:ascii="Times" w:hAnsi="Times" w:cs="Adobe Arabic"/>
          <w:sz w:val="28"/>
          <w:szCs w:val="28"/>
        </w:rPr>
        <w:t>Tubes will be soaked in a stainless steel container with lid</w:t>
      </w:r>
    </w:p>
    <w:p w14:paraId="4EE10895" w14:textId="6454A66B" w:rsidR="00211D31" w:rsidRPr="00FD069A" w:rsidRDefault="00211D31" w:rsidP="00375E5B">
      <w:pPr>
        <w:pStyle w:val="ListParagraph"/>
        <w:numPr>
          <w:ilvl w:val="3"/>
          <w:numId w:val="33"/>
        </w:numPr>
        <w:tabs>
          <w:tab w:val="left" w:pos="2130"/>
        </w:tabs>
        <w:rPr>
          <w:rFonts w:ascii="Times" w:hAnsi="Times" w:cs="Adobe Arabic"/>
          <w:sz w:val="48"/>
          <w:szCs w:val="48"/>
        </w:rPr>
      </w:pPr>
      <w:r w:rsidRPr="00FD069A">
        <w:rPr>
          <w:rFonts w:ascii="Times" w:hAnsi="Times" w:cs="Adobe Arabic"/>
          <w:sz w:val="28"/>
          <w:szCs w:val="28"/>
        </w:rPr>
        <w:t xml:space="preserve">Stainless Steel Container will remain on </w:t>
      </w:r>
      <w:proofErr w:type="gramStart"/>
      <w:r w:rsidRPr="00FD069A">
        <w:rPr>
          <w:rFonts w:ascii="Times" w:hAnsi="Times" w:cs="Adobe Arabic"/>
          <w:sz w:val="28"/>
          <w:szCs w:val="28"/>
        </w:rPr>
        <w:t>a</w:t>
      </w:r>
      <w:proofErr w:type="gramEnd"/>
      <w:r w:rsidRPr="00FD069A">
        <w:rPr>
          <w:rFonts w:ascii="Times" w:hAnsi="Times" w:cs="Adobe Arabic"/>
          <w:sz w:val="28"/>
          <w:szCs w:val="28"/>
        </w:rPr>
        <w:t xml:space="preserve"> easy to clean stainless steel table in the bio room </w:t>
      </w:r>
    </w:p>
    <w:p w14:paraId="576C44EC" w14:textId="77777777" w:rsidR="00BA4D0D" w:rsidRPr="00FD069A" w:rsidRDefault="00BA4D0D" w:rsidP="00BA4D0D">
      <w:pPr>
        <w:spacing w:after="0" w:line="240" w:lineRule="auto"/>
        <w:rPr>
          <w:rFonts w:ascii="Times" w:eastAsia="Times New Roman" w:hAnsi="Times" w:cs="Arial"/>
          <w:b/>
          <w:bCs/>
          <w:color w:val="0F1111"/>
          <w:sz w:val="28"/>
          <w:szCs w:val="28"/>
        </w:rPr>
      </w:pPr>
      <w:r w:rsidRPr="00FD069A">
        <w:rPr>
          <w:rFonts w:ascii="Times" w:eastAsia="Times New Roman" w:hAnsi="Times" w:cs="Arial"/>
          <w:b/>
          <w:bCs/>
          <w:color w:val="0F1111"/>
          <w:sz w:val="28"/>
          <w:szCs w:val="28"/>
        </w:rPr>
        <w:t xml:space="preserve">Accidental Spill Procedure: </w:t>
      </w:r>
    </w:p>
    <w:p w14:paraId="5761B6FE" w14:textId="63EE7580" w:rsidR="00BA4D0D" w:rsidRPr="00FD069A" w:rsidRDefault="00BA4D0D" w:rsidP="00BA4D0D">
      <w:pPr>
        <w:spacing w:after="0" w:line="240" w:lineRule="auto"/>
        <w:rPr>
          <w:rFonts w:ascii="Times" w:eastAsia="Times New Roman" w:hAnsi="Times" w:cs="Arial"/>
          <w:color w:val="0F1111"/>
          <w:sz w:val="28"/>
          <w:szCs w:val="28"/>
        </w:rPr>
      </w:pPr>
      <w:r w:rsidRPr="00FD069A">
        <w:rPr>
          <w:rFonts w:ascii="Times" w:eastAsia="Times New Roman" w:hAnsi="Times" w:cs="Arial"/>
          <w:color w:val="0F1111"/>
          <w:sz w:val="28"/>
          <w:szCs w:val="28"/>
        </w:rPr>
        <w:t xml:space="preserve">-If biohazard or sharps are to accidently spill, ensure full PPE is being worn, carefully place cleanup in non-puncture SHARPS container and transfer to the </w:t>
      </w:r>
      <w:r w:rsidRPr="00FD069A">
        <w:rPr>
          <w:rFonts w:ascii="Times" w:eastAsia="Times New Roman" w:hAnsi="Times" w:cs="Arial"/>
          <w:color w:val="0F1111"/>
          <w:sz w:val="28"/>
          <w:szCs w:val="28"/>
        </w:rPr>
        <w:lastRenderedPageBreak/>
        <w:t xml:space="preserve">biological waste receptacle located in the BIO room, Use Germicidal Sani wipes to thoroughly wipe the area down, let stand for at least 2 minutes. </w:t>
      </w:r>
    </w:p>
    <w:p w14:paraId="1E813702" w14:textId="77777777" w:rsidR="00BA4D0D" w:rsidRPr="00BA4D0D" w:rsidRDefault="00BA4D0D" w:rsidP="00BA4D0D">
      <w:pPr>
        <w:tabs>
          <w:tab w:val="left" w:pos="2130"/>
        </w:tabs>
        <w:rPr>
          <w:rFonts w:ascii="Adobe Arabic" w:hAnsi="Adobe Arabic" w:cs="Adobe Arabic"/>
          <w:sz w:val="28"/>
          <w:szCs w:val="28"/>
        </w:rPr>
      </w:pPr>
    </w:p>
    <w:p w14:paraId="2A130C0B" w14:textId="77777777" w:rsidR="0008798C" w:rsidRDefault="0008798C" w:rsidP="00A6592E">
      <w:pPr>
        <w:tabs>
          <w:tab w:val="left" w:pos="2130"/>
        </w:tabs>
        <w:rPr>
          <w:rFonts w:ascii="Adobe Arabic" w:hAnsi="Adobe Arabic" w:cs="Adobe Arabic"/>
          <w:sz w:val="48"/>
          <w:szCs w:val="48"/>
        </w:rPr>
      </w:pPr>
      <w:r w:rsidRPr="0008798C">
        <w:rPr>
          <w:rFonts w:ascii="Adobe Arabic" w:hAnsi="Adobe Arabic" w:cs="Adobe Arabic"/>
          <w:sz w:val="48"/>
          <w:szCs w:val="48"/>
        </w:rPr>
        <w:t>Facility Cleaning and Decontamination:</w:t>
      </w:r>
    </w:p>
    <w:p w14:paraId="37C1BDF1" w14:textId="77777777" w:rsidR="0008798C" w:rsidRDefault="0008798C" w:rsidP="00A6592E">
      <w:pPr>
        <w:tabs>
          <w:tab w:val="left" w:pos="2130"/>
        </w:tabs>
        <w:rPr>
          <w:rFonts w:ascii="Adobe Arabic" w:hAnsi="Adobe Arabic" w:cs="Adobe Arabic"/>
          <w:sz w:val="28"/>
          <w:szCs w:val="28"/>
        </w:rPr>
      </w:pPr>
      <w:r>
        <w:rPr>
          <w:rFonts w:ascii="Adobe Arabic" w:hAnsi="Adobe Arabic" w:cs="Adobe Arabic"/>
          <w:sz w:val="28"/>
          <w:szCs w:val="28"/>
        </w:rPr>
        <w:t>The following Rooms will be cleaned and decontaminated according to the following schedule</w:t>
      </w:r>
    </w:p>
    <w:p w14:paraId="1EA08604" w14:textId="77777777" w:rsidR="0008798C" w:rsidRDefault="0008798C" w:rsidP="00A6592E">
      <w:pPr>
        <w:tabs>
          <w:tab w:val="left" w:pos="2130"/>
        </w:tabs>
        <w:rPr>
          <w:rFonts w:ascii="Adobe Arabic" w:hAnsi="Adobe Arabic" w:cs="Adobe Arabic"/>
          <w:b/>
          <w:sz w:val="28"/>
          <w:szCs w:val="28"/>
        </w:rPr>
      </w:pPr>
      <w:r w:rsidRPr="0008798C">
        <w:rPr>
          <w:rFonts w:ascii="Adobe Arabic" w:hAnsi="Adobe Arabic" w:cs="Adobe Arabic"/>
          <w:b/>
          <w:sz w:val="28"/>
          <w:szCs w:val="28"/>
        </w:rPr>
        <w:t>Waiting Area and Hallways</w:t>
      </w:r>
      <w:r w:rsidR="00E112B3">
        <w:rPr>
          <w:rFonts w:ascii="Adobe Arabic" w:hAnsi="Adobe Arabic" w:cs="Adobe Arabic"/>
          <w:b/>
          <w:sz w:val="28"/>
          <w:szCs w:val="28"/>
        </w:rPr>
        <w:t xml:space="preserve"> Office</w:t>
      </w:r>
      <w:r>
        <w:rPr>
          <w:rFonts w:ascii="Adobe Arabic" w:hAnsi="Adobe Arabic" w:cs="Adobe Arabic"/>
          <w:b/>
          <w:sz w:val="28"/>
          <w:szCs w:val="28"/>
        </w:rPr>
        <w:t>:</w:t>
      </w:r>
    </w:p>
    <w:p w14:paraId="0F421B87" w14:textId="77777777" w:rsidR="00E112B3" w:rsidRDefault="0008798C" w:rsidP="00A6592E">
      <w:pPr>
        <w:tabs>
          <w:tab w:val="left" w:pos="2130"/>
        </w:tabs>
        <w:rPr>
          <w:rFonts w:ascii="Adobe Arabic" w:hAnsi="Adobe Arabic" w:cs="Adobe Arabic"/>
          <w:sz w:val="28"/>
          <w:szCs w:val="28"/>
        </w:rPr>
      </w:pPr>
      <w:r w:rsidRPr="0008798C">
        <w:rPr>
          <w:rFonts w:ascii="Adobe Arabic" w:hAnsi="Adobe Arabic" w:cs="Adobe Arabic"/>
          <w:sz w:val="28"/>
          <w:szCs w:val="28"/>
        </w:rPr>
        <w:t>This</w:t>
      </w:r>
      <w:r>
        <w:rPr>
          <w:rFonts w:ascii="Adobe Arabic" w:hAnsi="Adobe Arabic" w:cs="Adobe Arabic"/>
          <w:b/>
          <w:sz w:val="28"/>
          <w:szCs w:val="28"/>
        </w:rPr>
        <w:t xml:space="preserve"> </w:t>
      </w:r>
      <w:r w:rsidRPr="0008798C">
        <w:rPr>
          <w:rFonts w:ascii="Adobe Arabic" w:hAnsi="Adobe Arabic" w:cs="Adobe Arabic"/>
          <w:sz w:val="28"/>
          <w:szCs w:val="28"/>
        </w:rPr>
        <w:t>area</w:t>
      </w:r>
      <w:r>
        <w:rPr>
          <w:rFonts w:ascii="Adobe Arabic" w:hAnsi="Adobe Arabic" w:cs="Adobe Arabic"/>
          <w:sz w:val="28"/>
          <w:szCs w:val="28"/>
        </w:rPr>
        <w:t xml:space="preserve"> is to be swept and mopped daily or as frequently as needed. The following items are to be cleaned and disinfected </w:t>
      </w:r>
      <w:r w:rsidR="00E112B3">
        <w:rPr>
          <w:rFonts w:ascii="Adobe Arabic" w:hAnsi="Adobe Arabic" w:cs="Adobe Arabic"/>
          <w:sz w:val="28"/>
          <w:szCs w:val="28"/>
        </w:rPr>
        <w:t xml:space="preserve">at the beginning of each day: Floors Shelves, tables, </w:t>
      </w:r>
      <w:r w:rsidR="006C1E6C">
        <w:rPr>
          <w:rFonts w:ascii="Adobe Arabic" w:hAnsi="Adobe Arabic" w:cs="Adobe Arabic"/>
          <w:sz w:val="28"/>
          <w:szCs w:val="28"/>
        </w:rPr>
        <w:t>displays</w:t>
      </w:r>
      <w:r w:rsidR="00E112B3">
        <w:rPr>
          <w:rFonts w:ascii="Adobe Arabic" w:hAnsi="Adobe Arabic" w:cs="Adobe Arabic"/>
          <w:sz w:val="28"/>
          <w:szCs w:val="28"/>
        </w:rPr>
        <w:t>, furniture etc. Cleaning and disinfecting these areas will be accomplished using</w:t>
      </w:r>
    </w:p>
    <w:p w14:paraId="7626B5DF" w14:textId="77777777" w:rsidR="00E112B3" w:rsidRPr="00E73E0B" w:rsidRDefault="00E112B3" w:rsidP="00E73E0B">
      <w:pPr>
        <w:pStyle w:val="ListParagraph"/>
        <w:numPr>
          <w:ilvl w:val="3"/>
          <w:numId w:val="23"/>
        </w:numPr>
        <w:tabs>
          <w:tab w:val="left" w:pos="2130"/>
        </w:tabs>
        <w:rPr>
          <w:rFonts w:ascii="Adobe Arabic" w:hAnsi="Adobe Arabic" w:cs="Adobe Arabic"/>
          <w:sz w:val="28"/>
          <w:szCs w:val="28"/>
        </w:rPr>
      </w:pPr>
      <w:r w:rsidRPr="00E73E0B">
        <w:rPr>
          <w:rFonts w:ascii="Adobe Arabic" w:hAnsi="Adobe Arabic" w:cs="Adobe Arabic"/>
          <w:sz w:val="28"/>
          <w:szCs w:val="28"/>
        </w:rPr>
        <w:t>Formula 409</w:t>
      </w:r>
    </w:p>
    <w:p w14:paraId="461C362E" w14:textId="77777777" w:rsidR="00E112B3" w:rsidRPr="00E73E0B" w:rsidRDefault="00E112B3" w:rsidP="00E73E0B">
      <w:pPr>
        <w:pStyle w:val="ListParagraph"/>
        <w:numPr>
          <w:ilvl w:val="3"/>
          <w:numId w:val="23"/>
        </w:numPr>
        <w:tabs>
          <w:tab w:val="left" w:pos="2130"/>
        </w:tabs>
        <w:rPr>
          <w:rFonts w:ascii="Adobe Arabic" w:hAnsi="Adobe Arabic" w:cs="Adobe Arabic"/>
          <w:sz w:val="28"/>
          <w:szCs w:val="28"/>
        </w:rPr>
      </w:pPr>
      <w:r w:rsidRPr="00E73E0B">
        <w:rPr>
          <w:rFonts w:ascii="Adobe Arabic" w:hAnsi="Adobe Arabic" w:cs="Adobe Arabic"/>
          <w:sz w:val="28"/>
          <w:szCs w:val="28"/>
        </w:rPr>
        <w:t>Pine Sol ALL PURPOSE</w:t>
      </w:r>
    </w:p>
    <w:p w14:paraId="43575A74" w14:textId="77777777" w:rsidR="00E112B3" w:rsidRPr="00E73E0B" w:rsidRDefault="00E112B3" w:rsidP="00E73E0B">
      <w:pPr>
        <w:pStyle w:val="ListParagraph"/>
        <w:numPr>
          <w:ilvl w:val="3"/>
          <w:numId w:val="23"/>
        </w:numPr>
        <w:tabs>
          <w:tab w:val="left" w:pos="2130"/>
        </w:tabs>
        <w:rPr>
          <w:rFonts w:ascii="Adobe Arabic" w:hAnsi="Adobe Arabic" w:cs="Adobe Arabic"/>
          <w:sz w:val="28"/>
          <w:szCs w:val="28"/>
        </w:rPr>
      </w:pPr>
      <w:r w:rsidRPr="00E73E0B">
        <w:rPr>
          <w:rFonts w:ascii="Adobe Arabic" w:hAnsi="Adobe Arabic" w:cs="Adobe Arabic"/>
          <w:sz w:val="28"/>
          <w:szCs w:val="28"/>
        </w:rPr>
        <w:t>Windex Ammonia D/Original</w:t>
      </w:r>
    </w:p>
    <w:p w14:paraId="0935E285" w14:textId="77777777" w:rsidR="00E112B3" w:rsidRDefault="00E112B3" w:rsidP="00A6592E">
      <w:pPr>
        <w:tabs>
          <w:tab w:val="left" w:pos="2130"/>
        </w:tabs>
        <w:rPr>
          <w:rFonts w:ascii="Adobe Arabic" w:hAnsi="Adobe Arabic" w:cs="Adobe Arabic"/>
          <w:b/>
          <w:sz w:val="28"/>
          <w:szCs w:val="28"/>
        </w:rPr>
      </w:pPr>
      <w:r w:rsidRPr="00E112B3">
        <w:rPr>
          <w:rFonts w:ascii="Adobe Arabic" w:hAnsi="Adobe Arabic" w:cs="Adobe Arabic"/>
          <w:b/>
          <w:sz w:val="28"/>
          <w:szCs w:val="28"/>
        </w:rPr>
        <w:t>Restroom:</w:t>
      </w:r>
    </w:p>
    <w:p w14:paraId="733FBBA4" w14:textId="77777777" w:rsidR="00E112B3" w:rsidRDefault="00E112B3" w:rsidP="00E112B3">
      <w:pPr>
        <w:tabs>
          <w:tab w:val="left" w:pos="2130"/>
        </w:tabs>
        <w:rPr>
          <w:rFonts w:ascii="Adobe Arabic" w:hAnsi="Adobe Arabic" w:cs="Adobe Arabic"/>
          <w:sz w:val="28"/>
          <w:szCs w:val="28"/>
        </w:rPr>
      </w:pPr>
      <w:r w:rsidRPr="0008798C">
        <w:rPr>
          <w:rFonts w:ascii="Adobe Arabic" w:hAnsi="Adobe Arabic" w:cs="Adobe Arabic"/>
          <w:sz w:val="28"/>
          <w:szCs w:val="28"/>
        </w:rPr>
        <w:t>This</w:t>
      </w:r>
      <w:r>
        <w:rPr>
          <w:rFonts w:ascii="Adobe Arabic" w:hAnsi="Adobe Arabic" w:cs="Adobe Arabic"/>
          <w:b/>
          <w:sz w:val="28"/>
          <w:szCs w:val="28"/>
        </w:rPr>
        <w:t xml:space="preserve"> </w:t>
      </w:r>
      <w:r w:rsidRPr="0008798C">
        <w:rPr>
          <w:rFonts w:ascii="Adobe Arabic" w:hAnsi="Adobe Arabic" w:cs="Adobe Arabic"/>
          <w:sz w:val="28"/>
          <w:szCs w:val="28"/>
        </w:rPr>
        <w:t>area</w:t>
      </w:r>
      <w:r>
        <w:rPr>
          <w:rFonts w:ascii="Adobe Arabic" w:hAnsi="Adobe Arabic" w:cs="Adobe Arabic"/>
          <w:sz w:val="28"/>
          <w:szCs w:val="28"/>
        </w:rPr>
        <w:t xml:space="preserve"> is to be swept and mopped daily or as frequently as needed. The following items are to be cleaned and disinfected </w:t>
      </w:r>
      <w:r w:rsidR="006C1E6C">
        <w:rPr>
          <w:rFonts w:ascii="Adobe Arabic" w:hAnsi="Adobe Arabic" w:cs="Adobe Arabic"/>
          <w:sz w:val="28"/>
          <w:szCs w:val="28"/>
        </w:rPr>
        <w:t>at least</w:t>
      </w:r>
      <w:r>
        <w:rPr>
          <w:rFonts w:ascii="Adobe Arabic" w:hAnsi="Adobe Arabic" w:cs="Adobe Arabic"/>
          <w:sz w:val="28"/>
          <w:szCs w:val="28"/>
        </w:rPr>
        <w:t xml:space="preserve"> TWICE a day to reduce risk: Sink, fixtures, mirror, paper towel dispenser, door knob, light fixtures, toilet. Cleaning and disinfecting these areas will be accomplished using</w:t>
      </w:r>
    </w:p>
    <w:p w14:paraId="6F0E6CAD" w14:textId="77777777" w:rsidR="00E112B3" w:rsidRPr="00E73E0B" w:rsidRDefault="00E112B3" w:rsidP="00E73E0B">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Formula 409</w:t>
      </w:r>
    </w:p>
    <w:p w14:paraId="176C0A7B" w14:textId="77777777" w:rsidR="00E112B3" w:rsidRPr="00E73E0B" w:rsidRDefault="00E112B3" w:rsidP="00E73E0B">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Pine Sol ALL PURPOSE</w:t>
      </w:r>
    </w:p>
    <w:p w14:paraId="26DADE3C" w14:textId="77777777" w:rsidR="00E112B3" w:rsidRPr="00E73E0B" w:rsidRDefault="00E112B3" w:rsidP="00E73E0B">
      <w:pPr>
        <w:pStyle w:val="ListParagraph"/>
        <w:numPr>
          <w:ilvl w:val="3"/>
          <w:numId w:val="22"/>
        </w:numPr>
        <w:tabs>
          <w:tab w:val="left" w:pos="2130"/>
        </w:tabs>
        <w:rPr>
          <w:rFonts w:ascii="Adobe Arabic" w:hAnsi="Adobe Arabic" w:cs="Adobe Arabic"/>
          <w:sz w:val="28"/>
          <w:szCs w:val="28"/>
        </w:rPr>
      </w:pPr>
      <w:r w:rsidRPr="00E73E0B">
        <w:rPr>
          <w:rFonts w:ascii="Adobe Arabic" w:hAnsi="Adobe Arabic" w:cs="Adobe Arabic"/>
          <w:sz w:val="28"/>
          <w:szCs w:val="28"/>
        </w:rPr>
        <w:t>Windex Ammonia D/Original</w:t>
      </w:r>
    </w:p>
    <w:p w14:paraId="358C7D90" w14:textId="77777777" w:rsidR="00E112B3" w:rsidRDefault="00E112B3" w:rsidP="00E112B3">
      <w:pPr>
        <w:tabs>
          <w:tab w:val="left" w:pos="2130"/>
        </w:tabs>
        <w:rPr>
          <w:rFonts w:ascii="Adobe Arabic" w:hAnsi="Adobe Arabic" w:cs="Adobe Arabic"/>
          <w:b/>
          <w:sz w:val="28"/>
          <w:szCs w:val="28"/>
        </w:rPr>
      </w:pPr>
      <w:r w:rsidRPr="00E112B3">
        <w:rPr>
          <w:rFonts w:ascii="Adobe Arabic" w:hAnsi="Adobe Arabic" w:cs="Adobe Arabic"/>
          <w:b/>
          <w:sz w:val="28"/>
          <w:szCs w:val="28"/>
        </w:rPr>
        <w:t>Work Station:</w:t>
      </w:r>
    </w:p>
    <w:p w14:paraId="69B9C804" w14:textId="77777777" w:rsidR="00E112B3" w:rsidRDefault="00E112B3" w:rsidP="00E112B3">
      <w:pPr>
        <w:tabs>
          <w:tab w:val="left" w:pos="2130"/>
        </w:tabs>
        <w:rPr>
          <w:rFonts w:ascii="Adobe Arabic" w:hAnsi="Adobe Arabic" w:cs="Adobe Arabic"/>
          <w:sz w:val="28"/>
          <w:szCs w:val="28"/>
        </w:rPr>
      </w:pPr>
      <w:r w:rsidRPr="0008798C">
        <w:rPr>
          <w:rFonts w:ascii="Adobe Arabic" w:hAnsi="Adobe Arabic" w:cs="Adobe Arabic"/>
          <w:sz w:val="28"/>
          <w:szCs w:val="28"/>
        </w:rPr>
        <w:t>This</w:t>
      </w:r>
      <w:r>
        <w:rPr>
          <w:rFonts w:ascii="Adobe Arabic" w:hAnsi="Adobe Arabic" w:cs="Adobe Arabic"/>
          <w:b/>
          <w:sz w:val="28"/>
          <w:szCs w:val="28"/>
        </w:rPr>
        <w:t xml:space="preserve"> </w:t>
      </w:r>
      <w:r w:rsidRPr="0008798C">
        <w:rPr>
          <w:rFonts w:ascii="Adobe Arabic" w:hAnsi="Adobe Arabic" w:cs="Adobe Arabic"/>
          <w:sz w:val="28"/>
          <w:szCs w:val="28"/>
        </w:rPr>
        <w:t>area</w:t>
      </w:r>
      <w:r>
        <w:rPr>
          <w:rFonts w:ascii="Adobe Arabic" w:hAnsi="Adobe Arabic" w:cs="Adobe Arabic"/>
          <w:sz w:val="28"/>
          <w:szCs w:val="28"/>
        </w:rPr>
        <w:t xml:space="preserve"> is to be swept and mopped daily or as frequently as needed. All aspec</w:t>
      </w:r>
      <w:r w:rsidR="009976B3">
        <w:rPr>
          <w:rFonts w:ascii="Adobe Arabic" w:hAnsi="Adobe Arabic" w:cs="Adobe Arabic"/>
          <w:sz w:val="28"/>
          <w:szCs w:val="28"/>
        </w:rPr>
        <w:t>ts of the area are to be thoroughly disinfected</w:t>
      </w:r>
      <w:r>
        <w:rPr>
          <w:rFonts w:ascii="Adobe Arabic" w:hAnsi="Adobe Arabic" w:cs="Adobe Arabic"/>
          <w:sz w:val="28"/>
          <w:szCs w:val="28"/>
        </w:rPr>
        <w:t xml:space="preserve"> at the start of each procedure. All Work Area surface are to be kept at a high level of disinfection</w:t>
      </w:r>
      <w:r w:rsidR="00753000">
        <w:rPr>
          <w:rFonts w:ascii="Adobe Arabic" w:hAnsi="Adobe Arabic" w:cs="Adobe Arabic"/>
          <w:sz w:val="28"/>
          <w:szCs w:val="28"/>
        </w:rPr>
        <w:t xml:space="preserve"> at all times! The following items are to be disinfected before and after each procedure:</w:t>
      </w:r>
    </w:p>
    <w:p w14:paraId="173B1EF7" w14:textId="77777777"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Client Chair</w:t>
      </w:r>
    </w:p>
    <w:p w14:paraId="521FB795" w14:textId="77777777"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Arm Rest</w:t>
      </w:r>
    </w:p>
    <w:p w14:paraId="25D29E68" w14:textId="77777777"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Mayo Stand</w:t>
      </w:r>
    </w:p>
    <w:p w14:paraId="1C13B601" w14:textId="77777777"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t xml:space="preserve">Counter Tops </w:t>
      </w:r>
      <w:r w:rsidRPr="00E73E0B">
        <w:rPr>
          <w:rFonts w:ascii="Adobe Arabic" w:hAnsi="Adobe Arabic" w:cs="Adobe Arabic"/>
          <w:sz w:val="28"/>
          <w:szCs w:val="28"/>
        </w:rPr>
        <w:tab/>
      </w:r>
    </w:p>
    <w:p w14:paraId="3B39FD02" w14:textId="77777777" w:rsidR="00753000" w:rsidRPr="00E73E0B" w:rsidRDefault="00753000" w:rsidP="00E73E0B">
      <w:pPr>
        <w:pStyle w:val="ListParagraph"/>
        <w:numPr>
          <w:ilvl w:val="3"/>
          <w:numId w:val="21"/>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 xml:space="preserve">All potentially contaminated surfaces! </w:t>
      </w:r>
    </w:p>
    <w:p w14:paraId="3AAC1BDB" w14:textId="77777777" w:rsidR="00753000" w:rsidRDefault="00753000" w:rsidP="00753000">
      <w:pPr>
        <w:tabs>
          <w:tab w:val="left" w:pos="2130"/>
        </w:tabs>
        <w:rPr>
          <w:rFonts w:ascii="Adobe Arabic" w:hAnsi="Adobe Arabic" w:cs="Adobe Arabic"/>
          <w:sz w:val="28"/>
          <w:szCs w:val="28"/>
        </w:rPr>
      </w:pPr>
      <w:r>
        <w:rPr>
          <w:rFonts w:ascii="Adobe Arabic" w:hAnsi="Adobe Arabic" w:cs="Adobe Arabic"/>
          <w:sz w:val="28"/>
          <w:szCs w:val="28"/>
        </w:rPr>
        <w:t xml:space="preserve">Disinfection is accomplished by wiping the surface with a disinfectant-soaked paper towel, using the following actions: </w:t>
      </w:r>
    </w:p>
    <w:p w14:paraId="77B56A23" w14:textId="77777777" w:rsidR="00753000" w:rsidRDefault="00753000" w:rsidP="00753000">
      <w:pPr>
        <w:tabs>
          <w:tab w:val="left" w:pos="2130"/>
        </w:tabs>
        <w:rPr>
          <w:rFonts w:ascii="Adobe Arabic" w:hAnsi="Adobe Arabic" w:cs="Adobe Arabic"/>
          <w:sz w:val="28"/>
          <w:szCs w:val="28"/>
        </w:rPr>
      </w:pPr>
      <w:r>
        <w:rPr>
          <w:rFonts w:ascii="Adobe Arabic" w:hAnsi="Adobe Arabic" w:cs="Adobe Arabic"/>
          <w:sz w:val="28"/>
          <w:szCs w:val="28"/>
        </w:rPr>
        <w:t>Disinfectant is sprayed into the paper towel and then applied to the surface, Disinfectants are not sprayed onto surfaces in order to minimize spray back. Disinfectant shall remain on surface in accordance tot the manufacturer’s instructions or no less than 10 minutes</w:t>
      </w:r>
    </w:p>
    <w:p w14:paraId="05B5A8CB" w14:textId="77777777" w:rsidR="00753000" w:rsidRDefault="00753000" w:rsidP="00753000">
      <w:pPr>
        <w:tabs>
          <w:tab w:val="left" w:pos="2130"/>
        </w:tabs>
        <w:rPr>
          <w:rFonts w:ascii="Adobe Arabic" w:hAnsi="Adobe Arabic" w:cs="Adobe Arabic"/>
          <w:sz w:val="28"/>
          <w:szCs w:val="28"/>
        </w:rPr>
      </w:pPr>
      <w:r>
        <w:rPr>
          <w:rFonts w:ascii="Adobe Arabic" w:hAnsi="Adobe Arabic" w:cs="Adobe Arabic"/>
          <w:sz w:val="28"/>
          <w:szCs w:val="28"/>
        </w:rPr>
        <w:t>Disinfection and cleaning will be accomplished using the following intermediate-level disinfecting solutions and cleaners</w:t>
      </w:r>
    </w:p>
    <w:p w14:paraId="251932C3" w14:textId="23BD4AAA" w:rsidR="00753000" w:rsidRDefault="00753000" w:rsidP="00E73E0B">
      <w:pPr>
        <w:pStyle w:val="ListParagraph"/>
        <w:numPr>
          <w:ilvl w:val="3"/>
          <w:numId w:val="20"/>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Madacide</w:t>
      </w:r>
      <w:proofErr w:type="spellEnd"/>
      <w:r w:rsidRPr="00E73E0B">
        <w:rPr>
          <w:rFonts w:ascii="Adobe Arabic" w:hAnsi="Adobe Arabic" w:cs="Adobe Arabic"/>
          <w:sz w:val="28"/>
          <w:szCs w:val="28"/>
        </w:rPr>
        <w:t xml:space="preserve"> 1</w:t>
      </w:r>
    </w:p>
    <w:p w14:paraId="2FE62EC8" w14:textId="67D2BE4A" w:rsidR="00E5322E" w:rsidRPr="00E73E0B" w:rsidRDefault="00E5322E" w:rsidP="00E73E0B">
      <w:pPr>
        <w:pStyle w:val="ListParagraph"/>
        <w:numPr>
          <w:ilvl w:val="3"/>
          <w:numId w:val="20"/>
        </w:numPr>
        <w:tabs>
          <w:tab w:val="left" w:pos="2130"/>
        </w:tabs>
        <w:rPr>
          <w:rFonts w:ascii="Adobe Arabic" w:hAnsi="Adobe Arabic" w:cs="Adobe Arabic"/>
          <w:sz w:val="28"/>
          <w:szCs w:val="28"/>
        </w:rPr>
      </w:pPr>
      <w:r>
        <w:rPr>
          <w:rFonts w:ascii="Adobe Arabic" w:hAnsi="Adobe Arabic" w:cs="Adobe Arabic"/>
          <w:sz w:val="28"/>
          <w:szCs w:val="28"/>
        </w:rPr>
        <w:t>Sani-Cloth Germicidal wipes</w:t>
      </w:r>
    </w:p>
    <w:p w14:paraId="52BD3376" w14:textId="77777777" w:rsidR="00753000" w:rsidRPr="00E73E0B" w:rsidRDefault="00753000" w:rsidP="00E73E0B">
      <w:pPr>
        <w:pStyle w:val="ListParagraph"/>
        <w:numPr>
          <w:ilvl w:val="3"/>
          <w:numId w:val="20"/>
        </w:numPr>
        <w:tabs>
          <w:tab w:val="left" w:pos="2130"/>
        </w:tabs>
        <w:rPr>
          <w:rFonts w:ascii="Adobe Arabic" w:hAnsi="Adobe Arabic" w:cs="Adobe Arabic"/>
          <w:sz w:val="28"/>
          <w:szCs w:val="28"/>
        </w:rPr>
      </w:pPr>
      <w:r w:rsidRPr="00E73E0B">
        <w:rPr>
          <w:rFonts w:ascii="Adobe Arabic" w:hAnsi="Adobe Arabic" w:cs="Adobe Arabic"/>
          <w:sz w:val="28"/>
          <w:szCs w:val="28"/>
        </w:rPr>
        <w:t>Formula 409</w:t>
      </w:r>
    </w:p>
    <w:p w14:paraId="3F6C20CA" w14:textId="77777777" w:rsidR="00753000" w:rsidRPr="00E73E0B" w:rsidRDefault="00753000" w:rsidP="00E73E0B">
      <w:pPr>
        <w:pStyle w:val="ListParagraph"/>
        <w:numPr>
          <w:ilvl w:val="3"/>
          <w:numId w:val="20"/>
        </w:numPr>
        <w:tabs>
          <w:tab w:val="left" w:pos="2130"/>
        </w:tabs>
        <w:rPr>
          <w:rFonts w:ascii="Adobe Arabic" w:hAnsi="Adobe Arabic" w:cs="Adobe Arabic"/>
          <w:sz w:val="28"/>
          <w:szCs w:val="28"/>
        </w:rPr>
      </w:pPr>
      <w:r w:rsidRPr="00E73E0B">
        <w:rPr>
          <w:rFonts w:ascii="Adobe Arabic" w:hAnsi="Adobe Arabic" w:cs="Adobe Arabic"/>
          <w:sz w:val="28"/>
          <w:szCs w:val="28"/>
        </w:rPr>
        <w:t>Pine Sol All Purpose</w:t>
      </w:r>
    </w:p>
    <w:p w14:paraId="3232C6F1" w14:textId="77777777" w:rsidR="00CC6CA3" w:rsidRDefault="00CC6CA3" w:rsidP="00753000">
      <w:pPr>
        <w:tabs>
          <w:tab w:val="left" w:pos="2130"/>
        </w:tabs>
        <w:rPr>
          <w:rFonts w:ascii="Adobe Arabic" w:hAnsi="Adobe Arabic" w:cs="Adobe Arabic"/>
          <w:sz w:val="48"/>
          <w:szCs w:val="48"/>
        </w:rPr>
      </w:pPr>
      <w:r>
        <w:rPr>
          <w:rFonts w:ascii="Adobe Arabic" w:hAnsi="Adobe Arabic" w:cs="Adobe Arabic"/>
          <w:sz w:val="48"/>
          <w:szCs w:val="48"/>
        </w:rPr>
        <w:t>Decontamination Area (Bio Room)</w:t>
      </w:r>
    </w:p>
    <w:p w14:paraId="6106D20E" w14:textId="77777777" w:rsidR="00CC6CA3" w:rsidRDefault="00CC6CA3" w:rsidP="00753000">
      <w:pPr>
        <w:tabs>
          <w:tab w:val="left" w:pos="2130"/>
        </w:tabs>
        <w:rPr>
          <w:rFonts w:ascii="Adobe Arabic" w:hAnsi="Adobe Arabic" w:cs="Adobe Arabic"/>
          <w:sz w:val="28"/>
          <w:szCs w:val="28"/>
        </w:rPr>
      </w:pPr>
      <w:r>
        <w:rPr>
          <w:rFonts w:ascii="Adobe Arabic" w:hAnsi="Adobe Arabic" w:cs="Adobe Arabic"/>
          <w:sz w:val="28"/>
          <w:szCs w:val="28"/>
        </w:rPr>
        <w:t>This area of the shop will have restricted access to employees only and will be declares so using the appropriate signage. This area will be swept and mopped daily. All areas, counters, cabinets and walls are to be decontaminated at the beginning of each day or as frequently as needed to reduce risk of exposure to BBP and OPIM and to reduce the risk of cross contamination between areas. Cleaning and disinfecting will be accomplished with</w:t>
      </w:r>
    </w:p>
    <w:p w14:paraId="5DB5605D" w14:textId="77777777" w:rsidR="00CC6CA3" w:rsidRPr="00E73E0B" w:rsidRDefault="00CC6CA3" w:rsidP="00E73E0B">
      <w:pPr>
        <w:pStyle w:val="ListParagraph"/>
        <w:numPr>
          <w:ilvl w:val="3"/>
          <w:numId w:val="19"/>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Madacide</w:t>
      </w:r>
      <w:proofErr w:type="spellEnd"/>
    </w:p>
    <w:p w14:paraId="123EC49A" w14:textId="77777777" w:rsidR="00CC6CA3" w:rsidRPr="00E73E0B" w:rsidRDefault="00CC6CA3" w:rsidP="00E73E0B">
      <w:pPr>
        <w:pStyle w:val="ListParagraph"/>
        <w:numPr>
          <w:ilvl w:val="3"/>
          <w:numId w:val="19"/>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Alconox</w:t>
      </w:r>
      <w:proofErr w:type="spellEnd"/>
      <w:r w:rsidRPr="00E73E0B">
        <w:rPr>
          <w:rFonts w:ascii="Adobe Arabic" w:hAnsi="Adobe Arabic" w:cs="Adobe Arabic"/>
          <w:sz w:val="28"/>
          <w:szCs w:val="28"/>
        </w:rPr>
        <w:t xml:space="preserve"> Ultrasonic Concentrate</w:t>
      </w:r>
    </w:p>
    <w:p w14:paraId="0D09023E" w14:textId="77777777" w:rsidR="00CC6CA3" w:rsidRPr="00E73E0B" w:rsidRDefault="00CA5A26" w:rsidP="00E73E0B">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All-purpose</w:t>
      </w:r>
      <w:r w:rsidR="00CC6CA3" w:rsidRPr="00E73E0B">
        <w:rPr>
          <w:rFonts w:ascii="Adobe Arabic" w:hAnsi="Adobe Arabic" w:cs="Adobe Arabic"/>
          <w:sz w:val="28"/>
          <w:szCs w:val="28"/>
        </w:rPr>
        <w:t xml:space="preserve"> cleaner</w:t>
      </w:r>
    </w:p>
    <w:p w14:paraId="2DA7C424" w14:textId="77777777" w:rsidR="00CC6CA3" w:rsidRPr="00E73E0B" w:rsidRDefault="00CC6CA3" w:rsidP="00E73E0B">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Windex Ammonia D/original</w:t>
      </w:r>
    </w:p>
    <w:p w14:paraId="181C54B9" w14:textId="77777777" w:rsidR="00CC6CA3" w:rsidRPr="00E73E0B" w:rsidRDefault="00CC6CA3" w:rsidP="00E73E0B">
      <w:pPr>
        <w:pStyle w:val="ListParagraph"/>
        <w:numPr>
          <w:ilvl w:val="3"/>
          <w:numId w:val="19"/>
        </w:numPr>
        <w:tabs>
          <w:tab w:val="left" w:pos="2130"/>
        </w:tabs>
        <w:rPr>
          <w:rFonts w:ascii="Adobe Arabic" w:hAnsi="Adobe Arabic" w:cs="Adobe Arabic"/>
          <w:sz w:val="28"/>
          <w:szCs w:val="28"/>
        </w:rPr>
      </w:pPr>
      <w:r w:rsidRPr="00E73E0B">
        <w:rPr>
          <w:rFonts w:ascii="Adobe Arabic" w:hAnsi="Adobe Arabic" w:cs="Adobe Arabic"/>
          <w:sz w:val="28"/>
          <w:szCs w:val="28"/>
        </w:rPr>
        <w:t>Pine sole all purpose</w:t>
      </w:r>
    </w:p>
    <w:p w14:paraId="11EB072A" w14:textId="77777777" w:rsidR="00BF572E" w:rsidRDefault="006C1E6C" w:rsidP="00753000">
      <w:pPr>
        <w:tabs>
          <w:tab w:val="left" w:pos="2130"/>
        </w:tabs>
        <w:rPr>
          <w:rFonts w:ascii="Adobe Arabic" w:hAnsi="Adobe Arabic" w:cs="Adobe Arabic"/>
          <w:sz w:val="28"/>
          <w:szCs w:val="28"/>
        </w:rPr>
      </w:pPr>
      <w:r>
        <w:rPr>
          <w:rFonts w:ascii="Adobe Arabic" w:hAnsi="Adobe Arabic" w:cs="Adobe Arabic"/>
          <w:sz w:val="28"/>
          <w:szCs w:val="28"/>
        </w:rPr>
        <w:t>Decontamination</w:t>
      </w:r>
      <w:r w:rsidR="00BF572E">
        <w:rPr>
          <w:rFonts w:ascii="Adobe Arabic" w:hAnsi="Adobe Arabic" w:cs="Adobe Arabic"/>
          <w:sz w:val="28"/>
          <w:szCs w:val="28"/>
        </w:rPr>
        <w:t xml:space="preserve"> of all reusable equipment shall take </w:t>
      </w:r>
      <w:r>
        <w:rPr>
          <w:rFonts w:ascii="Adobe Arabic" w:hAnsi="Adobe Arabic" w:cs="Adobe Arabic"/>
          <w:sz w:val="28"/>
          <w:szCs w:val="28"/>
        </w:rPr>
        <w:t>place</w:t>
      </w:r>
      <w:r w:rsidR="00BF572E">
        <w:rPr>
          <w:rFonts w:ascii="Adobe Arabic" w:hAnsi="Adobe Arabic" w:cs="Adobe Arabic"/>
          <w:sz w:val="28"/>
          <w:szCs w:val="28"/>
        </w:rPr>
        <w:t xml:space="preserve"> in the designated decontamination area</w:t>
      </w:r>
      <w:r w:rsidR="006A6299">
        <w:rPr>
          <w:rFonts w:ascii="Adobe Arabic" w:hAnsi="Adobe Arabic" w:cs="Adobe Arabic"/>
          <w:sz w:val="28"/>
          <w:szCs w:val="28"/>
        </w:rPr>
        <w:t xml:space="preserve"> only. This area is labeled as </w:t>
      </w:r>
      <w:r>
        <w:rPr>
          <w:rFonts w:ascii="Adobe Arabic" w:hAnsi="Adobe Arabic" w:cs="Adobe Arabic"/>
          <w:sz w:val="28"/>
          <w:szCs w:val="28"/>
        </w:rPr>
        <w:t>restricted</w:t>
      </w:r>
      <w:r w:rsidR="006A6299">
        <w:rPr>
          <w:rFonts w:ascii="Adobe Arabic" w:hAnsi="Adobe Arabic" w:cs="Adobe Arabic"/>
          <w:sz w:val="28"/>
          <w:szCs w:val="28"/>
        </w:rPr>
        <w:t xml:space="preserve"> </w:t>
      </w:r>
      <w:r>
        <w:rPr>
          <w:rFonts w:ascii="Adobe Arabic" w:hAnsi="Adobe Arabic" w:cs="Adobe Arabic"/>
          <w:sz w:val="28"/>
          <w:szCs w:val="28"/>
        </w:rPr>
        <w:t>bio hazardous</w:t>
      </w:r>
      <w:r w:rsidR="006A6299">
        <w:rPr>
          <w:rFonts w:ascii="Adobe Arabic" w:hAnsi="Adobe Arabic" w:cs="Adobe Arabic"/>
          <w:sz w:val="28"/>
          <w:szCs w:val="28"/>
        </w:rPr>
        <w:t xml:space="preserve"> area, and is not easily accessible to the public. Posted signs indicate the need to full PPE when working in this area. In this area you are required to wear:</w:t>
      </w:r>
    </w:p>
    <w:p w14:paraId="007E9474" w14:textId="77777777" w:rsidR="006A6299" w:rsidRPr="00E73E0B" w:rsidRDefault="006A6299" w:rsidP="00E73E0B">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Disposable gloves</w:t>
      </w:r>
    </w:p>
    <w:p w14:paraId="1311D07A" w14:textId="77777777" w:rsidR="006A6299" w:rsidRPr="00E73E0B" w:rsidRDefault="006A6299" w:rsidP="00E73E0B">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Plastic sleeves</w:t>
      </w:r>
    </w:p>
    <w:p w14:paraId="2D77A3DA" w14:textId="77777777" w:rsidR="006A6299" w:rsidRPr="00E73E0B" w:rsidRDefault="006A6299" w:rsidP="00E73E0B">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Apron</w:t>
      </w:r>
    </w:p>
    <w:p w14:paraId="61D5A4C4" w14:textId="77777777" w:rsidR="006A6299" w:rsidRPr="00E73E0B" w:rsidRDefault="006A6299" w:rsidP="00E73E0B">
      <w:pPr>
        <w:pStyle w:val="ListParagraph"/>
        <w:numPr>
          <w:ilvl w:val="3"/>
          <w:numId w:val="18"/>
        </w:numPr>
        <w:tabs>
          <w:tab w:val="left" w:pos="2130"/>
        </w:tabs>
        <w:rPr>
          <w:rFonts w:ascii="Adobe Arabic" w:hAnsi="Adobe Arabic" w:cs="Adobe Arabic"/>
          <w:sz w:val="28"/>
          <w:szCs w:val="28"/>
        </w:rPr>
      </w:pPr>
      <w:r w:rsidRPr="00E73E0B">
        <w:rPr>
          <w:rFonts w:ascii="Adobe Arabic" w:hAnsi="Adobe Arabic" w:cs="Adobe Arabic"/>
          <w:sz w:val="28"/>
          <w:szCs w:val="28"/>
        </w:rPr>
        <w:t>And face mask</w:t>
      </w:r>
    </w:p>
    <w:p w14:paraId="5C1EEF18" w14:textId="77777777" w:rsidR="007B69E7" w:rsidRDefault="00CC6CA3" w:rsidP="00753000">
      <w:pPr>
        <w:tabs>
          <w:tab w:val="left" w:pos="2130"/>
        </w:tabs>
        <w:rPr>
          <w:rFonts w:ascii="Adobe Arabic" w:hAnsi="Adobe Arabic" w:cs="Adobe Arabic"/>
          <w:sz w:val="48"/>
          <w:szCs w:val="48"/>
        </w:rPr>
      </w:pPr>
      <w:r w:rsidRPr="00CC6CA3">
        <w:rPr>
          <w:rFonts w:ascii="Adobe Arabic" w:hAnsi="Adobe Arabic" w:cs="Adobe Arabic"/>
          <w:sz w:val="48"/>
          <w:szCs w:val="48"/>
        </w:rPr>
        <w:t>Sterilization Methods and Spore Testing</w:t>
      </w:r>
      <w:r>
        <w:rPr>
          <w:rFonts w:ascii="Adobe Arabic" w:hAnsi="Adobe Arabic" w:cs="Adobe Arabic"/>
          <w:sz w:val="48"/>
          <w:szCs w:val="48"/>
        </w:rPr>
        <w:t>:</w:t>
      </w:r>
      <w:r w:rsidR="00CA5A26">
        <w:rPr>
          <w:rFonts w:ascii="Adobe Arabic" w:hAnsi="Adobe Arabic" w:cs="Adobe Arabic"/>
          <w:sz w:val="48"/>
          <w:szCs w:val="48"/>
        </w:rPr>
        <w:t xml:space="preserve"> (Autoclave)</w:t>
      </w:r>
    </w:p>
    <w:p w14:paraId="0AE2A869" w14:textId="119994EE" w:rsidR="006A5031" w:rsidRDefault="00CC6CA3" w:rsidP="00753000">
      <w:pPr>
        <w:tabs>
          <w:tab w:val="left" w:pos="2130"/>
        </w:tabs>
        <w:rPr>
          <w:rFonts w:ascii="Adobe Arabic" w:hAnsi="Adobe Arabic" w:cs="Adobe Arabic"/>
          <w:sz w:val="28"/>
          <w:szCs w:val="28"/>
        </w:rPr>
      </w:pPr>
      <w:r>
        <w:rPr>
          <w:rFonts w:ascii="Adobe Arabic" w:hAnsi="Adobe Arabic" w:cs="Adobe Arabic"/>
          <w:sz w:val="28"/>
          <w:szCs w:val="28"/>
        </w:rPr>
        <w:t>Autoclave Steam Sterilization</w:t>
      </w:r>
      <w:r w:rsidR="006C1E6C">
        <w:rPr>
          <w:rFonts w:ascii="Adobe Arabic" w:hAnsi="Adobe Arabic" w:cs="Adobe Arabic"/>
          <w:sz w:val="28"/>
          <w:szCs w:val="28"/>
        </w:rPr>
        <w:t xml:space="preserve"> using the </w:t>
      </w:r>
      <w:proofErr w:type="spellStart"/>
      <w:r w:rsidR="006C1E6C">
        <w:rPr>
          <w:rFonts w:ascii="Adobe Arabic" w:hAnsi="Adobe Arabic" w:cs="Adobe Arabic"/>
          <w:sz w:val="28"/>
          <w:szCs w:val="28"/>
        </w:rPr>
        <w:t>Tuttnauer</w:t>
      </w:r>
      <w:proofErr w:type="spellEnd"/>
      <w:r w:rsidR="006C1E6C">
        <w:rPr>
          <w:rFonts w:ascii="Adobe Arabic" w:hAnsi="Adobe Arabic" w:cs="Adobe Arabic"/>
          <w:sz w:val="28"/>
          <w:szCs w:val="28"/>
        </w:rPr>
        <w:t xml:space="preserve"> 1730</w:t>
      </w:r>
      <w:r>
        <w:rPr>
          <w:rFonts w:ascii="Adobe Arabic" w:hAnsi="Adobe Arabic" w:cs="Adobe Arabic"/>
          <w:sz w:val="28"/>
          <w:szCs w:val="28"/>
        </w:rPr>
        <w:t xml:space="preserve"> is used at this facility for the sterilization </w:t>
      </w:r>
      <w:r w:rsidR="00CA5A26">
        <w:rPr>
          <w:rFonts w:ascii="Adobe Arabic" w:hAnsi="Adobe Arabic" w:cs="Adobe Arabic"/>
          <w:sz w:val="28"/>
          <w:szCs w:val="28"/>
        </w:rPr>
        <w:t>of all steel tubes and reusable equipment.</w:t>
      </w:r>
      <w:r w:rsidR="007B69E7">
        <w:rPr>
          <w:rFonts w:ascii="Adobe Arabic" w:hAnsi="Adobe Arabic" w:cs="Adobe Arabic"/>
          <w:sz w:val="28"/>
          <w:szCs w:val="28"/>
        </w:rPr>
        <w:t xml:space="preserve"> </w:t>
      </w:r>
      <w:r w:rsidR="00D9625B">
        <w:rPr>
          <w:rFonts w:ascii="Adobe Arabic" w:hAnsi="Adobe Arabic" w:cs="Adobe Arabic"/>
          <w:sz w:val="28"/>
          <w:szCs w:val="28"/>
        </w:rPr>
        <w:t>(Only steel tubes are used in this facility</w:t>
      </w:r>
      <w:r w:rsidR="00FD069A">
        <w:rPr>
          <w:rFonts w:ascii="Adobe Arabic" w:hAnsi="Adobe Arabic" w:cs="Adobe Arabic"/>
          <w:sz w:val="28"/>
          <w:szCs w:val="28"/>
        </w:rPr>
        <w:t>,</w:t>
      </w:r>
      <w:r w:rsidR="00D9625B">
        <w:rPr>
          <w:rFonts w:ascii="Adobe Arabic" w:hAnsi="Adobe Arabic" w:cs="Adobe Arabic"/>
          <w:sz w:val="28"/>
          <w:szCs w:val="28"/>
        </w:rPr>
        <w:t xml:space="preserve">) </w:t>
      </w:r>
      <w:r w:rsidR="006A5031">
        <w:rPr>
          <w:rFonts w:ascii="Adobe Arabic" w:hAnsi="Adobe Arabic" w:cs="Adobe Arabic"/>
          <w:sz w:val="28"/>
          <w:szCs w:val="28"/>
        </w:rPr>
        <w:t xml:space="preserve"> </w:t>
      </w:r>
    </w:p>
    <w:p w14:paraId="619B38E1" w14:textId="77777777" w:rsidR="007B69E7" w:rsidRDefault="007B69E7" w:rsidP="00753000">
      <w:pPr>
        <w:tabs>
          <w:tab w:val="left" w:pos="2130"/>
        </w:tabs>
        <w:rPr>
          <w:rFonts w:ascii="Adobe Arabic" w:hAnsi="Adobe Arabic" w:cs="Adobe Arabic"/>
          <w:b/>
          <w:sz w:val="28"/>
          <w:szCs w:val="28"/>
        </w:rPr>
      </w:pPr>
      <w:r w:rsidRPr="007B69E7">
        <w:rPr>
          <w:rFonts w:ascii="Adobe Arabic" w:hAnsi="Adobe Arabic" w:cs="Adobe Arabic"/>
          <w:b/>
          <w:sz w:val="28"/>
          <w:szCs w:val="28"/>
        </w:rPr>
        <w:t>Pre-Soak Tub</w:t>
      </w:r>
      <w:r>
        <w:rPr>
          <w:rFonts w:ascii="Adobe Arabic" w:hAnsi="Adobe Arabic" w:cs="Adobe Arabic"/>
          <w:b/>
          <w:sz w:val="28"/>
          <w:szCs w:val="28"/>
        </w:rPr>
        <w:t xml:space="preserve"> and Ultrasonic</w:t>
      </w:r>
    </w:p>
    <w:p w14:paraId="1AE20408" w14:textId="77777777" w:rsidR="007B69E7" w:rsidRDefault="007B69E7" w:rsidP="00753000">
      <w:pPr>
        <w:tabs>
          <w:tab w:val="left" w:pos="2130"/>
        </w:tabs>
        <w:rPr>
          <w:rFonts w:ascii="Adobe Arabic" w:hAnsi="Adobe Arabic" w:cs="Adobe Arabic"/>
          <w:sz w:val="28"/>
          <w:szCs w:val="28"/>
        </w:rPr>
      </w:pPr>
      <w:r>
        <w:rPr>
          <w:rFonts w:ascii="Adobe Arabic" w:hAnsi="Adobe Arabic" w:cs="Adobe Arabic"/>
          <w:sz w:val="28"/>
          <w:szCs w:val="28"/>
        </w:rPr>
        <w:t xml:space="preserve">Presoaking shall be done in a stainless steel tub with </w:t>
      </w:r>
      <w:proofErr w:type="spellStart"/>
      <w:r w:rsidR="00963536">
        <w:rPr>
          <w:rFonts w:ascii="Adobe Arabic" w:hAnsi="Adobe Arabic" w:cs="Adobe Arabic"/>
          <w:sz w:val="28"/>
          <w:szCs w:val="28"/>
        </w:rPr>
        <w:t>a</w:t>
      </w:r>
      <w:r>
        <w:rPr>
          <w:rFonts w:ascii="Adobe Arabic" w:hAnsi="Adobe Arabic" w:cs="Adobe Arabic"/>
          <w:sz w:val="28"/>
          <w:szCs w:val="28"/>
        </w:rPr>
        <w:t>closed</w:t>
      </w:r>
      <w:proofErr w:type="spellEnd"/>
      <w:r>
        <w:rPr>
          <w:rFonts w:ascii="Adobe Arabic" w:hAnsi="Adobe Arabic" w:cs="Adobe Arabic"/>
          <w:sz w:val="28"/>
          <w:szCs w:val="28"/>
        </w:rPr>
        <w:t xml:space="preserve"> lid</w:t>
      </w:r>
      <w:r w:rsidR="00963536">
        <w:rPr>
          <w:rFonts w:ascii="Adobe Arabic" w:hAnsi="Adobe Arabic" w:cs="Adobe Arabic"/>
          <w:sz w:val="28"/>
          <w:szCs w:val="28"/>
        </w:rPr>
        <w:t xml:space="preserve"> and stored on a stainless </w:t>
      </w:r>
      <w:proofErr w:type="spellStart"/>
      <w:r w:rsidR="00963536">
        <w:rPr>
          <w:rFonts w:ascii="Adobe Arabic" w:hAnsi="Adobe Arabic" w:cs="Adobe Arabic"/>
          <w:sz w:val="28"/>
          <w:szCs w:val="28"/>
        </w:rPr>
        <w:t>steal</w:t>
      </w:r>
      <w:proofErr w:type="spellEnd"/>
      <w:r w:rsidR="00963536">
        <w:rPr>
          <w:rFonts w:ascii="Adobe Arabic" w:hAnsi="Adobe Arabic" w:cs="Adobe Arabic"/>
          <w:sz w:val="28"/>
          <w:szCs w:val="28"/>
        </w:rPr>
        <w:t xml:space="preserve"> table in the bio decontamination room</w:t>
      </w:r>
      <w:r>
        <w:rPr>
          <w:rFonts w:ascii="Adobe Arabic" w:hAnsi="Adobe Arabic" w:cs="Adobe Arabic"/>
          <w:sz w:val="28"/>
          <w:szCs w:val="28"/>
        </w:rPr>
        <w:t>. Soaking agents used:</w:t>
      </w:r>
    </w:p>
    <w:p w14:paraId="6BC156C8" w14:textId="77777777" w:rsidR="007B69E7" w:rsidRPr="00E73E0B" w:rsidRDefault="007B69E7" w:rsidP="00E73E0B">
      <w:pPr>
        <w:pStyle w:val="ListParagraph"/>
        <w:numPr>
          <w:ilvl w:val="3"/>
          <w:numId w:val="17"/>
        </w:numPr>
        <w:tabs>
          <w:tab w:val="left" w:pos="2130"/>
        </w:tabs>
        <w:rPr>
          <w:rFonts w:ascii="Adobe Arabic" w:hAnsi="Adobe Arabic" w:cs="Adobe Arabic"/>
          <w:sz w:val="28"/>
          <w:szCs w:val="28"/>
        </w:rPr>
      </w:pPr>
      <w:r w:rsidRPr="00E73E0B">
        <w:rPr>
          <w:rFonts w:ascii="Adobe Arabic" w:hAnsi="Adobe Arabic" w:cs="Adobe Arabic"/>
          <w:sz w:val="28"/>
          <w:szCs w:val="28"/>
        </w:rPr>
        <w:t>General disinfectant</w:t>
      </w:r>
    </w:p>
    <w:p w14:paraId="732B397A" w14:textId="77777777" w:rsidR="007B69E7" w:rsidRPr="00E73E0B" w:rsidRDefault="007B69E7" w:rsidP="00E73E0B">
      <w:pPr>
        <w:pStyle w:val="ListParagraph"/>
        <w:numPr>
          <w:ilvl w:val="3"/>
          <w:numId w:val="17"/>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Sklar</w:t>
      </w:r>
      <w:proofErr w:type="spellEnd"/>
      <w:r w:rsidRPr="00E73E0B">
        <w:rPr>
          <w:rFonts w:ascii="Adobe Arabic" w:hAnsi="Adobe Arabic" w:cs="Adobe Arabic"/>
          <w:sz w:val="28"/>
          <w:szCs w:val="28"/>
        </w:rPr>
        <w:t xml:space="preserve"> Soak</w:t>
      </w:r>
    </w:p>
    <w:p w14:paraId="5C490337" w14:textId="77777777" w:rsidR="007B69E7" w:rsidRPr="00E73E0B" w:rsidRDefault="007B69E7" w:rsidP="00E73E0B">
      <w:pPr>
        <w:pStyle w:val="ListParagraph"/>
        <w:numPr>
          <w:ilvl w:val="3"/>
          <w:numId w:val="17"/>
        </w:numPr>
        <w:tabs>
          <w:tab w:val="left" w:pos="2130"/>
        </w:tabs>
        <w:rPr>
          <w:rFonts w:ascii="Adobe Arabic" w:hAnsi="Adobe Arabic" w:cs="Adobe Arabic"/>
          <w:sz w:val="28"/>
          <w:szCs w:val="28"/>
        </w:rPr>
      </w:pPr>
      <w:proofErr w:type="spellStart"/>
      <w:r w:rsidRPr="00E73E0B">
        <w:rPr>
          <w:rFonts w:ascii="Adobe Arabic" w:hAnsi="Adobe Arabic" w:cs="Adobe Arabic"/>
          <w:sz w:val="28"/>
          <w:szCs w:val="28"/>
        </w:rPr>
        <w:t>Madacide</w:t>
      </w:r>
      <w:proofErr w:type="spellEnd"/>
      <w:r w:rsidRPr="00E73E0B">
        <w:rPr>
          <w:rFonts w:ascii="Adobe Arabic" w:hAnsi="Adobe Arabic" w:cs="Adobe Arabic"/>
          <w:sz w:val="28"/>
          <w:szCs w:val="28"/>
        </w:rPr>
        <w:t xml:space="preserve"> </w:t>
      </w:r>
    </w:p>
    <w:p w14:paraId="780D4598" w14:textId="77777777" w:rsidR="007B69E7" w:rsidRDefault="007B69E7" w:rsidP="00753000">
      <w:pPr>
        <w:tabs>
          <w:tab w:val="left" w:pos="2130"/>
        </w:tabs>
        <w:rPr>
          <w:rFonts w:ascii="Adobe Arabic" w:hAnsi="Adobe Arabic" w:cs="Adobe Arabic"/>
          <w:sz w:val="28"/>
          <w:szCs w:val="28"/>
        </w:rPr>
      </w:pPr>
      <w:r>
        <w:rPr>
          <w:rFonts w:ascii="Adobe Arabic" w:hAnsi="Adobe Arabic" w:cs="Adobe Arabic"/>
          <w:sz w:val="28"/>
          <w:szCs w:val="28"/>
        </w:rPr>
        <w:t>Each tube shall be ran through two cycles in a Professional grade medical ultrasonic before it is hand scrubbed wearing PPE. The tools must be allowed 30 minutes to dry before they are bagged</w:t>
      </w:r>
      <w:r w:rsidR="00963536">
        <w:rPr>
          <w:rFonts w:ascii="Adobe Arabic" w:hAnsi="Adobe Arabic" w:cs="Adobe Arabic"/>
          <w:sz w:val="28"/>
          <w:szCs w:val="28"/>
        </w:rPr>
        <w:t xml:space="preserve"> in instrument sterilization packs</w:t>
      </w:r>
      <w:r>
        <w:rPr>
          <w:rFonts w:ascii="Adobe Arabic" w:hAnsi="Adobe Arabic" w:cs="Adobe Arabic"/>
          <w:sz w:val="28"/>
          <w:szCs w:val="28"/>
        </w:rPr>
        <w:t xml:space="preserve"> and placed in the autoclave.</w:t>
      </w:r>
      <w:r w:rsidR="00963536">
        <w:rPr>
          <w:rFonts w:ascii="Adobe Arabic" w:hAnsi="Adobe Arabic" w:cs="Adobe Arabic"/>
          <w:sz w:val="28"/>
          <w:szCs w:val="28"/>
        </w:rPr>
        <w:t xml:space="preserve"> </w:t>
      </w:r>
    </w:p>
    <w:p w14:paraId="3033D8A6" w14:textId="77777777" w:rsidR="007B69E7" w:rsidRDefault="007B69E7" w:rsidP="00753000">
      <w:pPr>
        <w:tabs>
          <w:tab w:val="left" w:pos="2130"/>
        </w:tabs>
        <w:rPr>
          <w:rFonts w:ascii="Adobe Arabic" w:hAnsi="Adobe Arabic" w:cs="Adobe Arabic"/>
          <w:sz w:val="28"/>
          <w:szCs w:val="28"/>
        </w:rPr>
      </w:pPr>
      <w:r>
        <w:rPr>
          <w:rFonts w:ascii="Adobe Arabic" w:hAnsi="Adobe Arabic" w:cs="Adobe Arabic"/>
          <w:sz w:val="28"/>
          <w:szCs w:val="28"/>
        </w:rPr>
        <w:t xml:space="preserve">All sterilized equipment must be stored in a sterilized sealed container </w:t>
      </w:r>
      <w:r w:rsidR="00E73E0B">
        <w:rPr>
          <w:rFonts w:ascii="Adobe Arabic" w:hAnsi="Adobe Arabic" w:cs="Adobe Arabic"/>
          <w:sz w:val="28"/>
          <w:szCs w:val="28"/>
        </w:rPr>
        <w:t xml:space="preserve">until they are ready to be used. At that point the sealed equipment will be opened in front of the Client and documentation will be recorded: load # time and date of load, on the Clients Release Form </w:t>
      </w:r>
    </w:p>
    <w:p w14:paraId="0A127B7A" w14:textId="6202DA24" w:rsidR="006A5031" w:rsidRDefault="00963536" w:rsidP="00753000">
      <w:pPr>
        <w:tabs>
          <w:tab w:val="left" w:pos="2130"/>
        </w:tabs>
        <w:rPr>
          <w:rFonts w:ascii="Adobe Arabic" w:hAnsi="Adobe Arabic" w:cs="Adobe Arabic"/>
          <w:sz w:val="28"/>
          <w:szCs w:val="28"/>
        </w:rPr>
      </w:pPr>
      <w:r>
        <w:rPr>
          <w:rFonts w:ascii="Adobe Arabic" w:hAnsi="Adobe Arabic" w:cs="Adobe Arabic"/>
          <w:sz w:val="28"/>
          <w:szCs w:val="28"/>
        </w:rPr>
        <w:t>For All disposable pre-sterilized instruments this facility will keep a record of purchase for a minimum of 90 days after use. Please contact Nic Westfall for such documentation</w:t>
      </w:r>
    </w:p>
    <w:p w14:paraId="22777D36" w14:textId="779BAFAE" w:rsidR="006A5031" w:rsidRDefault="006A5031" w:rsidP="00753000">
      <w:pPr>
        <w:tabs>
          <w:tab w:val="left" w:pos="2130"/>
        </w:tabs>
        <w:rPr>
          <w:rFonts w:ascii="Times New Roman" w:eastAsia="Times New Roman" w:hAnsi="Times New Roman" w:cs="Times New Roman"/>
          <w:color w:val="0F1111"/>
          <w:sz w:val="28"/>
          <w:szCs w:val="28"/>
        </w:rPr>
      </w:pPr>
      <w:r w:rsidRPr="006A5031">
        <w:rPr>
          <w:rFonts w:ascii="Times New Roman" w:eastAsia="Times New Roman" w:hAnsi="Times New Roman" w:cs="Times New Roman"/>
          <w:color w:val="0F1111"/>
          <w:sz w:val="28"/>
          <w:szCs w:val="28"/>
        </w:rPr>
        <w:t xml:space="preserve">The </w:t>
      </w:r>
      <w:r w:rsidR="001351BF">
        <w:rPr>
          <w:rFonts w:ascii="Times New Roman" w:eastAsia="Times New Roman" w:hAnsi="Times New Roman" w:cs="Times New Roman"/>
          <w:color w:val="0F1111"/>
          <w:sz w:val="28"/>
          <w:szCs w:val="28"/>
        </w:rPr>
        <w:t>Autoclave</w:t>
      </w:r>
      <w:r w:rsidRPr="006A5031">
        <w:rPr>
          <w:rFonts w:ascii="Times New Roman" w:eastAsia="Times New Roman" w:hAnsi="Times New Roman" w:cs="Times New Roman"/>
          <w:color w:val="0F1111"/>
          <w:sz w:val="28"/>
          <w:szCs w:val="28"/>
        </w:rPr>
        <w:t xml:space="preserve"> is to be loaded with NO more the </w:t>
      </w:r>
      <w:r w:rsidR="001351BF">
        <w:rPr>
          <w:rFonts w:ascii="Times New Roman" w:eastAsia="Times New Roman" w:hAnsi="Times New Roman" w:cs="Times New Roman"/>
          <w:color w:val="0F1111"/>
          <w:sz w:val="28"/>
          <w:szCs w:val="28"/>
        </w:rPr>
        <w:t>8</w:t>
      </w:r>
      <w:r w:rsidRPr="006A5031">
        <w:rPr>
          <w:rFonts w:ascii="Times New Roman" w:eastAsia="Times New Roman" w:hAnsi="Times New Roman" w:cs="Times New Roman"/>
          <w:color w:val="0F1111"/>
          <w:sz w:val="28"/>
          <w:szCs w:val="28"/>
        </w:rPr>
        <w:t xml:space="preserve"> tubes at a time, each tube shall be sealed in a sterilization </w:t>
      </w:r>
      <w:proofErr w:type="spellStart"/>
      <w:r w:rsidRPr="006A5031">
        <w:rPr>
          <w:rFonts w:ascii="Times New Roman" w:eastAsia="Times New Roman" w:hAnsi="Times New Roman" w:cs="Times New Roman"/>
          <w:color w:val="0F1111"/>
          <w:sz w:val="28"/>
          <w:szCs w:val="28"/>
        </w:rPr>
        <w:t>pouche</w:t>
      </w:r>
      <w:proofErr w:type="spellEnd"/>
      <w:r w:rsidRPr="006A5031">
        <w:rPr>
          <w:rFonts w:ascii="Times New Roman" w:eastAsia="Times New Roman" w:hAnsi="Times New Roman" w:cs="Times New Roman"/>
          <w:color w:val="0F1111"/>
          <w:sz w:val="28"/>
          <w:szCs w:val="28"/>
        </w:rPr>
        <w:t xml:space="preserve"> with name and date of user, placed PLASTIC down.  Class V indicator is placed in one of the pouches</w:t>
      </w:r>
    </w:p>
    <w:p w14:paraId="2AAF922F" w14:textId="4C6EBA13" w:rsidR="00AE1C80" w:rsidRPr="00AE1C80" w:rsidRDefault="00AE1C80" w:rsidP="00753000">
      <w:pPr>
        <w:tabs>
          <w:tab w:val="left" w:pos="2130"/>
        </w:tabs>
        <w:rPr>
          <w:rFonts w:ascii="Times" w:eastAsia="Times New Roman" w:hAnsi="Times" w:cs="Times New Roman"/>
          <w:color w:val="0F1111"/>
          <w:sz w:val="28"/>
          <w:szCs w:val="28"/>
        </w:rPr>
      </w:pPr>
      <w:r w:rsidRPr="00AE1C80">
        <w:rPr>
          <w:rFonts w:ascii="Times" w:eastAsia="Times New Roman" w:hAnsi="Times" w:cs="Arial"/>
          <w:color w:val="0F1111"/>
          <w:sz w:val="28"/>
          <w:szCs w:val="28"/>
        </w:rPr>
        <w:t>If a sterilization pouch is compromised, start the sterilization process from the</w:t>
      </w:r>
      <w:r>
        <w:rPr>
          <w:rFonts w:ascii="Times" w:eastAsia="Times New Roman" w:hAnsi="Times" w:cs="Arial"/>
          <w:color w:val="0F1111"/>
          <w:sz w:val="28"/>
          <w:szCs w:val="28"/>
        </w:rPr>
        <w:t xml:space="preserve"> beginning </w:t>
      </w:r>
    </w:p>
    <w:p w14:paraId="110403B7" w14:textId="04B20AF3" w:rsidR="00AE1C80" w:rsidRPr="00AE1C80" w:rsidRDefault="00AE1C80" w:rsidP="00753000">
      <w:pPr>
        <w:tabs>
          <w:tab w:val="left" w:pos="2130"/>
        </w:tabs>
        <w:rPr>
          <w:rFonts w:ascii="Times New Roman" w:eastAsia="Times New Roman" w:hAnsi="Times New Roman" w:cs="Times New Roman"/>
          <w:b/>
          <w:bCs/>
          <w:color w:val="0F1111"/>
          <w:sz w:val="28"/>
          <w:szCs w:val="28"/>
        </w:rPr>
      </w:pPr>
      <w:r w:rsidRPr="00AE1C80">
        <w:rPr>
          <w:rFonts w:ascii="Times New Roman" w:eastAsia="Times New Roman" w:hAnsi="Times New Roman" w:cs="Times New Roman"/>
          <w:b/>
          <w:bCs/>
          <w:color w:val="0F1111"/>
          <w:sz w:val="28"/>
          <w:szCs w:val="28"/>
        </w:rPr>
        <w:t>Autoclave Standards:</w:t>
      </w:r>
    </w:p>
    <w:p w14:paraId="37A00CF8" w14:textId="1D98FBE3" w:rsidR="001351BF" w:rsidRDefault="001351BF" w:rsidP="00753000">
      <w:pPr>
        <w:tabs>
          <w:tab w:val="left" w:pos="2130"/>
        </w:tabs>
        <w:rPr>
          <w:rFonts w:ascii="Times New Roman" w:eastAsia="Times New Roman" w:hAnsi="Times New Roman" w:cs="Times New Roman"/>
          <w:color w:val="0F1111"/>
          <w:sz w:val="28"/>
          <w:szCs w:val="28"/>
        </w:rPr>
      </w:pPr>
      <w:r>
        <w:rPr>
          <w:rFonts w:ascii="Times New Roman" w:eastAsia="Times New Roman" w:hAnsi="Times New Roman" w:cs="Times New Roman"/>
          <w:color w:val="0F1111"/>
          <w:sz w:val="28"/>
          <w:szCs w:val="28"/>
        </w:rPr>
        <w:lastRenderedPageBreak/>
        <w:t xml:space="preserve">Duration: 30 Minute </w:t>
      </w:r>
    </w:p>
    <w:p w14:paraId="2C2E5194" w14:textId="38A3A9E9" w:rsidR="006A5031" w:rsidRDefault="001351BF" w:rsidP="00753000">
      <w:pPr>
        <w:tabs>
          <w:tab w:val="left" w:pos="2130"/>
        </w:tabs>
        <w:rPr>
          <w:rFonts w:ascii="Times New Roman" w:eastAsia="Times New Roman" w:hAnsi="Times New Roman" w:cs="Times New Roman"/>
          <w:color w:val="0F1111"/>
          <w:sz w:val="28"/>
          <w:szCs w:val="28"/>
        </w:rPr>
      </w:pPr>
      <w:r>
        <w:rPr>
          <w:rFonts w:ascii="Times New Roman" w:eastAsia="Times New Roman" w:hAnsi="Times New Roman" w:cs="Times New Roman"/>
          <w:color w:val="0F1111"/>
          <w:sz w:val="28"/>
          <w:szCs w:val="28"/>
        </w:rPr>
        <w:t>Temperature: 274f/134c</w:t>
      </w:r>
    </w:p>
    <w:p w14:paraId="79BA32D9" w14:textId="363E0093" w:rsidR="001351BF" w:rsidRDefault="001351BF" w:rsidP="00753000">
      <w:pPr>
        <w:tabs>
          <w:tab w:val="left" w:pos="2130"/>
        </w:tabs>
        <w:rPr>
          <w:rFonts w:ascii="Times New Roman" w:eastAsia="Times New Roman" w:hAnsi="Times New Roman" w:cs="Times New Roman"/>
          <w:color w:val="0F1111"/>
          <w:sz w:val="28"/>
          <w:szCs w:val="28"/>
        </w:rPr>
      </w:pPr>
      <w:r>
        <w:rPr>
          <w:rFonts w:ascii="Times New Roman" w:eastAsia="Times New Roman" w:hAnsi="Times New Roman" w:cs="Times New Roman"/>
          <w:color w:val="0F1111"/>
          <w:sz w:val="28"/>
          <w:szCs w:val="28"/>
        </w:rPr>
        <w:t xml:space="preserve">PSI – 15 minimum </w:t>
      </w:r>
    </w:p>
    <w:p w14:paraId="6EA8509E" w14:textId="77777777" w:rsidR="001351BF" w:rsidRDefault="001351BF" w:rsidP="00753000">
      <w:pPr>
        <w:tabs>
          <w:tab w:val="left" w:pos="2130"/>
        </w:tabs>
        <w:rPr>
          <w:rFonts w:ascii="Times New Roman" w:hAnsi="Times New Roman" w:cs="Times New Roman"/>
          <w:sz w:val="28"/>
          <w:szCs w:val="28"/>
        </w:rPr>
      </w:pPr>
    </w:p>
    <w:p w14:paraId="54BE3315" w14:textId="543775A0" w:rsidR="00CA5A26" w:rsidRDefault="00CA5A26" w:rsidP="00753000">
      <w:pPr>
        <w:tabs>
          <w:tab w:val="left" w:pos="2130"/>
        </w:tabs>
        <w:rPr>
          <w:rFonts w:ascii="Adobe Arabic" w:hAnsi="Adobe Arabic" w:cs="Adobe Arabic"/>
          <w:b/>
          <w:sz w:val="28"/>
          <w:szCs w:val="28"/>
        </w:rPr>
      </w:pPr>
      <w:r w:rsidRPr="00CA5A26">
        <w:rPr>
          <w:rFonts w:ascii="Adobe Arabic" w:hAnsi="Adobe Arabic" w:cs="Adobe Arabic"/>
          <w:b/>
          <w:sz w:val="28"/>
          <w:szCs w:val="28"/>
        </w:rPr>
        <w:t>Monitoring:</w:t>
      </w:r>
      <w:r>
        <w:rPr>
          <w:rFonts w:ascii="Adobe Arabic" w:hAnsi="Adobe Arabic" w:cs="Adobe Arabic"/>
          <w:b/>
          <w:sz w:val="28"/>
          <w:szCs w:val="28"/>
        </w:rPr>
        <w:t xml:space="preserve"> </w:t>
      </w:r>
    </w:p>
    <w:p w14:paraId="1FBA9A1A" w14:textId="77777777" w:rsidR="00CA5A26" w:rsidRDefault="00CA5A26" w:rsidP="00753000">
      <w:pPr>
        <w:tabs>
          <w:tab w:val="left" w:pos="2130"/>
        </w:tabs>
        <w:rPr>
          <w:rFonts w:ascii="Adobe Arabic" w:hAnsi="Adobe Arabic" w:cs="Adobe Arabic"/>
          <w:sz w:val="28"/>
          <w:szCs w:val="28"/>
        </w:rPr>
      </w:pPr>
      <w:r>
        <w:rPr>
          <w:rFonts w:ascii="Adobe Arabic" w:hAnsi="Adobe Arabic" w:cs="Adobe Arabic"/>
          <w:sz w:val="28"/>
          <w:szCs w:val="28"/>
        </w:rPr>
        <w:t>Mechanical, chemical and biological tests are used to monitor the sterilization process</w:t>
      </w:r>
    </w:p>
    <w:p w14:paraId="54B69962" w14:textId="77777777" w:rsidR="00CA5A26" w:rsidRPr="00E73E0B" w:rsidRDefault="00CA5A26" w:rsidP="00E73E0B">
      <w:pPr>
        <w:pStyle w:val="ListParagraph"/>
        <w:numPr>
          <w:ilvl w:val="3"/>
          <w:numId w:val="16"/>
        </w:numPr>
        <w:tabs>
          <w:tab w:val="left" w:pos="2130"/>
        </w:tabs>
        <w:rPr>
          <w:rFonts w:ascii="Adobe Arabic" w:hAnsi="Adobe Arabic" w:cs="Adobe Arabic"/>
          <w:sz w:val="28"/>
          <w:szCs w:val="28"/>
        </w:rPr>
      </w:pPr>
      <w:r w:rsidRPr="00E73E0B">
        <w:rPr>
          <w:rFonts w:ascii="Adobe Arabic" w:hAnsi="Adobe Arabic" w:cs="Adobe Arabic"/>
          <w:sz w:val="28"/>
          <w:szCs w:val="28"/>
        </w:rPr>
        <w:t>Gauges, dials and read-outs on unit</w:t>
      </w:r>
    </w:p>
    <w:p w14:paraId="7C271871" w14:textId="77777777" w:rsidR="00CA5A26" w:rsidRPr="00E73E0B" w:rsidRDefault="006A6299" w:rsidP="00E73E0B">
      <w:pPr>
        <w:pStyle w:val="ListParagraph"/>
        <w:numPr>
          <w:ilvl w:val="3"/>
          <w:numId w:val="16"/>
        </w:numPr>
        <w:tabs>
          <w:tab w:val="left" w:pos="2130"/>
        </w:tabs>
        <w:rPr>
          <w:rFonts w:ascii="Adobe Arabic" w:hAnsi="Adobe Arabic" w:cs="Adobe Arabic"/>
          <w:sz w:val="28"/>
          <w:szCs w:val="28"/>
        </w:rPr>
      </w:pPr>
      <w:r w:rsidRPr="00E73E0B">
        <w:rPr>
          <w:rFonts w:ascii="Adobe Arabic" w:hAnsi="Adobe Arabic" w:cs="Adobe Arabic"/>
          <w:sz w:val="28"/>
          <w:szCs w:val="28"/>
        </w:rPr>
        <w:t>Chemical class 5 steam sterilization</w:t>
      </w:r>
      <w:r w:rsidR="00CA5A26" w:rsidRPr="00E73E0B">
        <w:rPr>
          <w:rFonts w:ascii="Adobe Arabic" w:hAnsi="Adobe Arabic" w:cs="Adobe Arabic"/>
          <w:sz w:val="28"/>
          <w:szCs w:val="28"/>
        </w:rPr>
        <w:t xml:space="preserve"> </w:t>
      </w:r>
      <w:r w:rsidRPr="00E73E0B">
        <w:rPr>
          <w:rFonts w:ascii="Adobe Arabic" w:hAnsi="Adobe Arabic" w:cs="Adobe Arabic"/>
          <w:sz w:val="28"/>
          <w:szCs w:val="28"/>
        </w:rPr>
        <w:t>indicator strip</w:t>
      </w:r>
      <w:r w:rsidR="00CA5A26" w:rsidRPr="00E73E0B">
        <w:rPr>
          <w:rFonts w:ascii="Adobe Arabic" w:hAnsi="Adobe Arabic" w:cs="Adobe Arabic"/>
          <w:sz w:val="28"/>
          <w:szCs w:val="28"/>
        </w:rPr>
        <w:t xml:space="preserve"> with every load</w:t>
      </w:r>
    </w:p>
    <w:p w14:paraId="02E1B113" w14:textId="75C5D015" w:rsidR="00CA5A26" w:rsidRDefault="00CA5A26" w:rsidP="00E73E0B">
      <w:pPr>
        <w:pStyle w:val="ListParagraph"/>
        <w:numPr>
          <w:ilvl w:val="3"/>
          <w:numId w:val="16"/>
        </w:numPr>
        <w:tabs>
          <w:tab w:val="left" w:pos="2130"/>
        </w:tabs>
        <w:rPr>
          <w:rFonts w:ascii="Adobe Arabic" w:hAnsi="Adobe Arabic" w:cs="Adobe Arabic"/>
          <w:sz w:val="28"/>
          <w:szCs w:val="28"/>
        </w:rPr>
      </w:pPr>
      <w:r w:rsidRPr="00E73E0B">
        <w:rPr>
          <w:rFonts w:ascii="Adobe Arabic" w:hAnsi="Adobe Arabic" w:cs="Adobe Arabic"/>
          <w:sz w:val="28"/>
          <w:szCs w:val="28"/>
        </w:rPr>
        <w:t>Biological Spore Tests</w:t>
      </w:r>
      <w:r w:rsidR="006A6299" w:rsidRPr="00E73E0B">
        <w:rPr>
          <w:rFonts w:ascii="Adobe Arabic" w:hAnsi="Adobe Arabic" w:cs="Adobe Arabic"/>
          <w:sz w:val="28"/>
          <w:szCs w:val="28"/>
        </w:rPr>
        <w:t xml:space="preserve"> </w:t>
      </w:r>
      <w:r w:rsidR="006C1E6C" w:rsidRPr="00E73E0B">
        <w:rPr>
          <w:rFonts w:ascii="Adobe Arabic" w:hAnsi="Adobe Arabic" w:cs="Adobe Arabic"/>
          <w:sz w:val="28"/>
          <w:szCs w:val="28"/>
        </w:rPr>
        <w:t>monthly</w:t>
      </w:r>
    </w:p>
    <w:p w14:paraId="01A1DA3D" w14:textId="3714AA87" w:rsidR="00050DCE" w:rsidRDefault="00050DCE" w:rsidP="007A7514">
      <w:pPr>
        <w:tabs>
          <w:tab w:val="left" w:pos="2130"/>
        </w:tabs>
        <w:rPr>
          <w:rFonts w:ascii="Adobe Arabic" w:hAnsi="Adobe Arabic" w:cs="Adobe Arabic"/>
          <w:sz w:val="28"/>
          <w:szCs w:val="28"/>
        </w:rPr>
      </w:pPr>
      <w:r>
        <w:rPr>
          <w:rFonts w:ascii="Adobe Arabic" w:hAnsi="Adobe Arabic" w:cs="Adobe Arabic"/>
          <w:sz w:val="28"/>
          <w:szCs w:val="28"/>
        </w:rPr>
        <w:t xml:space="preserve">Biological indicators </w:t>
      </w:r>
      <w:r w:rsidR="009D2865">
        <w:rPr>
          <w:rFonts w:ascii="Adobe Arabic" w:hAnsi="Adobe Arabic" w:cs="Adobe Arabic"/>
          <w:sz w:val="28"/>
          <w:szCs w:val="28"/>
        </w:rPr>
        <w:t xml:space="preserve">always </w:t>
      </w:r>
      <w:r>
        <w:rPr>
          <w:rFonts w:ascii="Adobe Arabic" w:hAnsi="Adobe Arabic" w:cs="Adobe Arabic"/>
          <w:sz w:val="28"/>
          <w:szCs w:val="28"/>
        </w:rPr>
        <w:t xml:space="preserve">to be used </w:t>
      </w:r>
      <w:r w:rsidR="00FD069A">
        <w:rPr>
          <w:rFonts w:ascii="Adobe Arabic" w:hAnsi="Adobe Arabic" w:cs="Adobe Arabic"/>
          <w:sz w:val="28"/>
          <w:szCs w:val="28"/>
        </w:rPr>
        <w:t>during</w:t>
      </w:r>
      <w:r w:rsidR="002B5CC7">
        <w:rPr>
          <w:rFonts w:ascii="Adobe Arabic" w:hAnsi="Adobe Arabic" w:cs="Adobe Arabic"/>
          <w:sz w:val="28"/>
          <w:szCs w:val="28"/>
        </w:rPr>
        <w:t>:</w:t>
      </w:r>
    </w:p>
    <w:p w14:paraId="1529D236" w14:textId="09D3A40C" w:rsidR="007A7514" w:rsidRDefault="007A7514" w:rsidP="007A7514">
      <w:pPr>
        <w:pStyle w:val="ListParagraph"/>
        <w:numPr>
          <w:ilvl w:val="0"/>
          <w:numId w:val="39"/>
        </w:numPr>
        <w:tabs>
          <w:tab w:val="left" w:pos="2130"/>
        </w:tabs>
        <w:rPr>
          <w:rFonts w:ascii="Adobe Arabic" w:hAnsi="Adobe Arabic" w:cs="Adobe Arabic"/>
          <w:sz w:val="28"/>
          <w:szCs w:val="28"/>
        </w:rPr>
      </w:pPr>
      <w:r>
        <w:rPr>
          <w:rFonts w:ascii="Adobe Arabic" w:hAnsi="Adobe Arabic" w:cs="Adobe Arabic"/>
          <w:sz w:val="28"/>
          <w:szCs w:val="28"/>
        </w:rPr>
        <w:t>Initial Installation</w:t>
      </w:r>
    </w:p>
    <w:p w14:paraId="17491C61" w14:textId="747B9981" w:rsidR="007A7514" w:rsidRDefault="007A7514" w:rsidP="007A7514">
      <w:pPr>
        <w:pStyle w:val="ListParagraph"/>
        <w:numPr>
          <w:ilvl w:val="0"/>
          <w:numId w:val="39"/>
        </w:numPr>
        <w:tabs>
          <w:tab w:val="left" w:pos="2130"/>
        </w:tabs>
        <w:rPr>
          <w:rFonts w:ascii="Adobe Arabic" w:hAnsi="Adobe Arabic" w:cs="Adobe Arabic"/>
          <w:sz w:val="28"/>
          <w:szCs w:val="28"/>
        </w:rPr>
      </w:pPr>
      <w:r>
        <w:rPr>
          <w:rFonts w:ascii="Adobe Arabic" w:hAnsi="Adobe Arabic" w:cs="Adobe Arabic"/>
          <w:sz w:val="28"/>
          <w:szCs w:val="28"/>
        </w:rPr>
        <w:t>After Major Repairs</w:t>
      </w:r>
    </w:p>
    <w:p w14:paraId="44BCE798" w14:textId="26614F28" w:rsidR="007A7514" w:rsidRPr="007A7514" w:rsidRDefault="007A7514" w:rsidP="007A7514">
      <w:pPr>
        <w:pStyle w:val="ListParagraph"/>
        <w:numPr>
          <w:ilvl w:val="0"/>
          <w:numId w:val="39"/>
        </w:numPr>
        <w:tabs>
          <w:tab w:val="left" w:pos="2130"/>
        </w:tabs>
        <w:rPr>
          <w:rFonts w:ascii="Adobe Arabic" w:hAnsi="Adobe Arabic" w:cs="Adobe Arabic"/>
          <w:sz w:val="28"/>
          <w:szCs w:val="28"/>
        </w:rPr>
      </w:pPr>
      <w:r>
        <w:rPr>
          <w:rFonts w:ascii="Adobe Arabic" w:hAnsi="Adobe Arabic" w:cs="Adobe Arabic"/>
          <w:sz w:val="28"/>
          <w:szCs w:val="28"/>
        </w:rPr>
        <w:t xml:space="preserve">At least once per month </w:t>
      </w:r>
    </w:p>
    <w:p w14:paraId="2752C97F" w14:textId="77777777" w:rsidR="00CA5A26" w:rsidRDefault="00CA5A26" w:rsidP="00753000">
      <w:pPr>
        <w:tabs>
          <w:tab w:val="left" w:pos="2130"/>
        </w:tabs>
        <w:rPr>
          <w:rFonts w:ascii="Adobe Arabic" w:hAnsi="Adobe Arabic" w:cs="Adobe Arabic"/>
          <w:sz w:val="28"/>
          <w:szCs w:val="28"/>
        </w:rPr>
      </w:pPr>
      <w:r>
        <w:rPr>
          <w:rFonts w:ascii="Adobe Arabic" w:hAnsi="Adobe Arabic" w:cs="Adobe Arabic"/>
          <w:sz w:val="28"/>
          <w:szCs w:val="28"/>
        </w:rPr>
        <w:t xml:space="preserve">All information shall be logged on every load: Date, Load #, Content, operator, time, temp, indicator results, and spore tests results when included. </w:t>
      </w:r>
    </w:p>
    <w:p w14:paraId="2E08CB55" w14:textId="77777777" w:rsidR="00BF572E" w:rsidRDefault="00BF572E" w:rsidP="00BF572E">
      <w:pPr>
        <w:spacing w:after="225" w:line="240" w:lineRule="auto"/>
        <w:rPr>
          <w:rFonts w:ascii="Adobe Arabic" w:eastAsia="Times New Roman" w:hAnsi="Adobe Arabic" w:cs="Adobe Arabic"/>
          <w:b/>
          <w:sz w:val="28"/>
          <w:szCs w:val="28"/>
        </w:rPr>
      </w:pPr>
      <w:r>
        <w:rPr>
          <w:rFonts w:ascii="Adobe Arabic" w:eastAsia="Times New Roman" w:hAnsi="Adobe Arabic" w:cs="Adobe Arabic"/>
          <w:b/>
          <w:sz w:val="28"/>
          <w:szCs w:val="28"/>
        </w:rPr>
        <w:t>Spore Testing:</w:t>
      </w:r>
    </w:p>
    <w:p w14:paraId="226D3D38" w14:textId="77777777" w:rsidR="00BF572E" w:rsidRDefault="00BF572E" w:rsidP="00BF572E">
      <w:pPr>
        <w:spacing w:after="225" w:line="240" w:lineRule="auto"/>
        <w:rPr>
          <w:rFonts w:ascii="Adobe Arabic" w:eastAsia="Times New Roman" w:hAnsi="Adobe Arabic" w:cs="Adobe Arabic"/>
          <w:sz w:val="28"/>
          <w:szCs w:val="28"/>
        </w:rPr>
      </w:pPr>
      <w:r w:rsidRPr="00BF572E">
        <w:rPr>
          <w:rFonts w:ascii="Adobe Arabic" w:eastAsia="Times New Roman" w:hAnsi="Adobe Arabic" w:cs="Adobe Arabic"/>
          <w:sz w:val="28"/>
          <w:szCs w:val="28"/>
        </w:rPr>
        <w:t>Spore tests are conducted on a monthly basis</w:t>
      </w:r>
      <w:r>
        <w:rPr>
          <w:rFonts w:ascii="Adobe Arabic" w:eastAsia="Times New Roman" w:hAnsi="Adobe Arabic" w:cs="Adobe Arabic"/>
          <w:sz w:val="28"/>
          <w:szCs w:val="28"/>
        </w:rPr>
        <w:t xml:space="preserve"> on all autoclaves. Spore testing for Westfall Tattoo is done at:</w:t>
      </w:r>
    </w:p>
    <w:p w14:paraId="6FA244F2" w14:textId="5E0BB288" w:rsidR="00472BD1" w:rsidRPr="00472BD1" w:rsidRDefault="00472BD1" w:rsidP="00472BD1">
      <w:pPr>
        <w:spacing w:after="225" w:line="240" w:lineRule="auto"/>
        <w:rPr>
          <w:rFonts w:ascii="Adobe Arabic" w:eastAsia="Times New Roman" w:hAnsi="Adobe Arabic" w:cs="Adobe Arabic"/>
          <w:sz w:val="28"/>
          <w:szCs w:val="28"/>
        </w:rPr>
      </w:pPr>
      <w:r>
        <w:rPr>
          <w:rFonts w:ascii="Adobe Arabic" w:eastAsia="Times New Roman" w:hAnsi="Adobe Arabic" w:cs="Adobe Arabic"/>
          <w:sz w:val="28"/>
          <w:szCs w:val="28"/>
        </w:rPr>
        <w:t xml:space="preserve">Mesa Laboratories, inc. Po Box 10310. </w:t>
      </w:r>
      <w:r w:rsidRPr="00472BD1">
        <w:rPr>
          <w:rFonts w:ascii="Adobe Arabic" w:eastAsia="Times New Roman" w:hAnsi="Adobe Arabic" w:cs="Adobe Arabic"/>
          <w:sz w:val="28"/>
          <w:szCs w:val="28"/>
        </w:rPr>
        <w:t>Bozeman Mt 59719</w:t>
      </w:r>
    </w:p>
    <w:p w14:paraId="07F7F9F2" w14:textId="77777777"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proofErr w:type="gramStart"/>
      <w:r w:rsidRPr="00BF572E">
        <w:rPr>
          <w:rFonts w:ascii="Adobe Arabic" w:eastAsia="Times New Roman" w:hAnsi="Adobe Arabic" w:cs="Adobe Arabic"/>
          <w:sz w:val="28"/>
          <w:szCs w:val="28"/>
        </w:rPr>
        <w:t>24 hour</w:t>
      </w:r>
      <w:proofErr w:type="gramEnd"/>
      <w:r w:rsidRPr="00BF572E">
        <w:rPr>
          <w:rFonts w:ascii="Adobe Arabic" w:eastAsia="Times New Roman" w:hAnsi="Adobe Arabic" w:cs="Adobe Arabic"/>
          <w:sz w:val="28"/>
          <w:szCs w:val="28"/>
        </w:rPr>
        <w:t xml:space="preserve"> incubation of steam tests</w:t>
      </w:r>
    </w:p>
    <w:p w14:paraId="4F3C74B5" w14:textId="77777777"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Prompt telephone notification on all failed tests</w:t>
      </w:r>
    </w:p>
    <w:p w14:paraId="5D561BA5" w14:textId="77777777"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Quarterly Statement of Test Results</w:t>
      </w:r>
    </w:p>
    <w:p w14:paraId="4B6F6541" w14:textId="77777777"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Secure access to test results online 24 hours a day, 7 days a week</w:t>
      </w:r>
    </w:p>
    <w:p w14:paraId="0B8C4010" w14:textId="77777777"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Email Reminders to Test</w:t>
      </w:r>
    </w:p>
    <w:p w14:paraId="1E826A4D" w14:textId="77777777"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Gram staining verification on all failed tests</w:t>
      </w:r>
    </w:p>
    <w:p w14:paraId="0C34C033" w14:textId="77777777" w:rsidR="00BF572E" w:rsidRPr="00BF572E" w:rsidRDefault="00BF572E" w:rsidP="00BF572E">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A control strip that accompanies each test strip</w:t>
      </w:r>
    </w:p>
    <w:p w14:paraId="5EBE2F28" w14:textId="7BEA7044" w:rsidR="00BF572E" w:rsidRDefault="00BF572E" w:rsidP="00753000">
      <w:pPr>
        <w:numPr>
          <w:ilvl w:val="0"/>
          <w:numId w:val="2"/>
        </w:numPr>
        <w:spacing w:after="30" w:line="270" w:lineRule="atLeast"/>
        <w:ind w:left="450"/>
        <w:rPr>
          <w:rFonts w:ascii="Adobe Arabic" w:eastAsia="Times New Roman" w:hAnsi="Adobe Arabic" w:cs="Adobe Arabic"/>
          <w:sz w:val="28"/>
          <w:szCs w:val="28"/>
        </w:rPr>
      </w:pPr>
      <w:r w:rsidRPr="00BF572E">
        <w:rPr>
          <w:rFonts w:ascii="Adobe Arabic" w:eastAsia="Times New Roman" w:hAnsi="Adobe Arabic" w:cs="Adobe Arabic"/>
          <w:sz w:val="28"/>
          <w:szCs w:val="28"/>
        </w:rPr>
        <w:t>Certificate of Participation</w:t>
      </w:r>
    </w:p>
    <w:p w14:paraId="6BE1EA1F" w14:textId="77777777" w:rsidR="00AD648A" w:rsidRDefault="00AD648A" w:rsidP="00AD648A">
      <w:pPr>
        <w:spacing w:after="30" w:line="270" w:lineRule="atLeast"/>
        <w:ind w:left="90"/>
        <w:rPr>
          <w:rFonts w:ascii="Adobe Arabic" w:eastAsia="Times New Roman" w:hAnsi="Adobe Arabic" w:cs="Adobe Arabic"/>
          <w:sz w:val="28"/>
          <w:szCs w:val="28"/>
        </w:rPr>
      </w:pPr>
    </w:p>
    <w:p w14:paraId="3E2731EE" w14:textId="77777777" w:rsidR="00AD648A" w:rsidRDefault="00A56DCE" w:rsidP="00AD648A">
      <w:pPr>
        <w:spacing w:after="0" w:line="240" w:lineRule="auto"/>
        <w:rPr>
          <w:rFonts w:ascii="Times" w:eastAsia="Times New Roman" w:hAnsi="Times" w:cs="Arial"/>
          <w:color w:val="0F1111"/>
          <w:sz w:val="28"/>
          <w:szCs w:val="28"/>
        </w:rPr>
      </w:pPr>
      <w:r w:rsidRPr="00AD648A">
        <w:rPr>
          <w:rFonts w:ascii="Times" w:eastAsia="Times New Roman" w:hAnsi="Times" w:cs="Arial"/>
          <w:color w:val="0F1111"/>
          <w:sz w:val="28"/>
          <w:szCs w:val="28"/>
        </w:rPr>
        <w:lastRenderedPageBreak/>
        <w:t xml:space="preserve">If A monthly Spore test fails, the unit is to be turned off until cleaned and repairs are made. Unit will remain out of commission until we have a passed test from Mesa Labs, </w:t>
      </w:r>
      <w:proofErr w:type="gramStart"/>
      <w:r w:rsidRPr="00AD648A">
        <w:rPr>
          <w:rFonts w:ascii="Times" w:eastAsia="Times New Roman" w:hAnsi="Times" w:cs="Arial"/>
          <w:color w:val="0F1111"/>
          <w:sz w:val="28"/>
          <w:szCs w:val="28"/>
        </w:rPr>
        <w:t>If</w:t>
      </w:r>
      <w:proofErr w:type="gramEnd"/>
      <w:r w:rsidRPr="00AD648A">
        <w:rPr>
          <w:rFonts w:ascii="Times" w:eastAsia="Times New Roman" w:hAnsi="Times" w:cs="Arial"/>
          <w:color w:val="0F1111"/>
          <w:sz w:val="28"/>
          <w:szCs w:val="28"/>
        </w:rPr>
        <w:t xml:space="preserve"> repairs are not possible a new unit will be purchased. Only Disposable tubes will be used until Spore test is passed  </w:t>
      </w:r>
    </w:p>
    <w:p w14:paraId="7A3474C0" w14:textId="77777777" w:rsidR="00AD648A" w:rsidRDefault="00AD648A" w:rsidP="00AD648A">
      <w:pPr>
        <w:spacing w:after="0" w:line="240" w:lineRule="auto"/>
        <w:rPr>
          <w:rFonts w:ascii="Times" w:eastAsia="Times New Roman" w:hAnsi="Times" w:cs="Arial"/>
          <w:color w:val="0F1111"/>
          <w:sz w:val="28"/>
          <w:szCs w:val="28"/>
        </w:rPr>
      </w:pPr>
    </w:p>
    <w:p w14:paraId="4AD8C5D2" w14:textId="00B350EE" w:rsidR="00A56DCE" w:rsidRPr="00AD648A" w:rsidRDefault="00A56DCE" w:rsidP="00AD648A">
      <w:pPr>
        <w:spacing w:after="0" w:line="240" w:lineRule="auto"/>
        <w:rPr>
          <w:rFonts w:ascii="Times" w:eastAsia="Times New Roman" w:hAnsi="Times" w:cs="Arial"/>
          <w:color w:val="0F1111"/>
          <w:sz w:val="28"/>
          <w:szCs w:val="28"/>
        </w:rPr>
      </w:pPr>
      <w:r w:rsidRPr="00AD648A">
        <w:rPr>
          <w:rFonts w:ascii="Times" w:eastAsia="Times New Roman" w:hAnsi="Times" w:cs="Arial"/>
          <w:color w:val="0F1111"/>
          <w:sz w:val="28"/>
          <w:szCs w:val="28"/>
        </w:rPr>
        <w:t xml:space="preserve">Sterilization logs will be help for 5 years </w:t>
      </w:r>
    </w:p>
    <w:p w14:paraId="7AA73C97" w14:textId="77777777" w:rsidR="00AD648A" w:rsidRDefault="00AD648A" w:rsidP="00AD648A">
      <w:pPr>
        <w:spacing w:after="0" w:line="240" w:lineRule="auto"/>
        <w:rPr>
          <w:rFonts w:ascii="Times" w:eastAsia="Times New Roman" w:hAnsi="Times" w:cs="Arial"/>
          <w:color w:val="0F1111"/>
          <w:sz w:val="28"/>
          <w:szCs w:val="28"/>
        </w:rPr>
      </w:pPr>
    </w:p>
    <w:p w14:paraId="5C89ABA6" w14:textId="55B778EF" w:rsidR="00AE1C80" w:rsidRPr="00AD648A" w:rsidRDefault="00FD069A" w:rsidP="00AD648A">
      <w:pPr>
        <w:spacing w:after="0" w:line="240" w:lineRule="auto"/>
        <w:rPr>
          <w:rFonts w:ascii="Times" w:eastAsia="Times New Roman" w:hAnsi="Times" w:cs="Arial"/>
          <w:color w:val="0F1111"/>
          <w:sz w:val="28"/>
          <w:szCs w:val="28"/>
        </w:rPr>
      </w:pPr>
      <w:r w:rsidRPr="00AD648A">
        <w:rPr>
          <w:rFonts w:ascii="Times" w:eastAsia="Times New Roman" w:hAnsi="Times" w:cs="Arial"/>
          <w:color w:val="0F1111"/>
          <w:sz w:val="28"/>
          <w:szCs w:val="28"/>
        </w:rPr>
        <w:t>If a</w:t>
      </w:r>
      <w:r w:rsidR="00AE1C80" w:rsidRPr="00AD648A">
        <w:rPr>
          <w:rFonts w:ascii="Times" w:eastAsia="Times New Roman" w:hAnsi="Times" w:cs="Arial"/>
          <w:color w:val="0F1111"/>
          <w:sz w:val="28"/>
          <w:szCs w:val="28"/>
        </w:rPr>
        <w:t xml:space="preserve"> sterilization pouch is compromised, start the sterilization process from the beginning </w:t>
      </w:r>
    </w:p>
    <w:p w14:paraId="0FF6D7D6" w14:textId="77777777" w:rsidR="00A56DCE" w:rsidRDefault="00A56DCE" w:rsidP="00A56DCE">
      <w:pPr>
        <w:spacing w:after="30" w:line="270" w:lineRule="atLeast"/>
        <w:rPr>
          <w:rFonts w:ascii="Adobe Arabic" w:eastAsia="Times New Roman" w:hAnsi="Adobe Arabic" w:cs="Adobe Arabic"/>
          <w:sz w:val="28"/>
          <w:szCs w:val="28"/>
        </w:rPr>
      </w:pPr>
    </w:p>
    <w:p w14:paraId="4123E813" w14:textId="77777777" w:rsidR="00BF572E" w:rsidRPr="00BF572E" w:rsidRDefault="00BF572E" w:rsidP="00BF572E">
      <w:pPr>
        <w:spacing w:after="30" w:line="270" w:lineRule="atLeast"/>
        <w:ind w:left="450"/>
        <w:rPr>
          <w:rFonts w:ascii="Adobe Arabic" w:eastAsia="Times New Roman" w:hAnsi="Adobe Arabic" w:cs="Adobe Arabic"/>
          <w:sz w:val="28"/>
          <w:szCs w:val="28"/>
        </w:rPr>
      </w:pPr>
    </w:p>
    <w:p w14:paraId="198AF2E0" w14:textId="77777777" w:rsidR="00753000" w:rsidRPr="00BF572E" w:rsidRDefault="00753000" w:rsidP="00753000">
      <w:pPr>
        <w:tabs>
          <w:tab w:val="left" w:pos="2130"/>
        </w:tabs>
        <w:rPr>
          <w:rFonts w:ascii="Adobe Arabic" w:hAnsi="Adobe Arabic" w:cs="Adobe Arabic"/>
          <w:sz w:val="28"/>
          <w:szCs w:val="28"/>
        </w:rPr>
      </w:pPr>
      <w:r>
        <w:rPr>
          <w:rFonts w:ascii="Adobe Arabic" w:hAnsi="Adobe Arabic" w:cs="Adobe Arabic"/>
          <w:sz w:val="48"/>
          <w:szCs w:val="48"/>
        </w:rPr>
        <w:t>Trash/</w:t>
      </w:r>
      <w:r w:rsidRPr="00753000">
        <w:rPr>
          <w:rFonts w:ascii="Adobe Arabic" w:hAnsi="Adobe Arabic" w:cs="Adobe Arabic"/>
          <w:sz w:val="48"/>
          <w:szCs w:val="48"/>
        </w:rPr>
        <w:t>Waste</w:t>
      </w:r>
      <w:r>
        <w:rPr>
          <w:rFonts w:ascii="Adobe Arabic" w:hAnsi="Adobe Arabic" w:cs="Adobe Arabic"/>
          <w:sz w:val="48"/>
          <w:szCs w:val="48"/>
        </w:rPr>
        <w:t>:</w:t>
      </w:r>
      <w:r>
        <w:rPr>
          <w:rFonts w:ascii="Adobe Arabic" w:hAnsi="Adobe Arabic" w:cs="Adobe Arabic"/>
          <w:sz w:val="48"/>
          <w:szCs w:val="48"/>
        </w:rPr>
        <w:tab/>
      </w:r>
    </w:p>
    <w:p w14:paraId="02944A47" w14:textId="77777777" w:rsidR="00753000" w:rsidRDefault="00753000" w:rsidP="00753000">
      <w:pPr>
        <w:tabs>
          <w:tab w:val="left" w:pos="2130"/>
        </w:tabs>
        <w:rPr>
          <w:rFonts w:ascii="Adobe Arabic" w:hAnsi="Adobe Arabic" w:cs="Adobe Arabic"/>
          <w:sz w:val="28"/>
          <w:szCs w:val="28"/>
        </w:rPr>
      </w:pPr>
      <w:r>
        <w:rPr>
          <w:rFonts w:ascii="Adobe Arabic" w:hAnsi="Adobe Arabic" w:cs="Adobe Arabic"/>
          <w:sz w:val="28"/>
          <w:szCs w:val="28"/>
        </w:rPr>
        <w:t xml:space="preserve">All solid waste is to be removed at least once per day, or as often as needed to prevent overfilling. All containers used for storage of contaminated equipment shall be monitored throughout the day and shall be </w:t>
      </w:r>
      <w:r w:rsidR="00CC6CA3">
        <w:rPr>
          <w:rFonts w:ascii="Adobe Arabic" w:hAnsi="Adobe Arabic" w:cs="Adobe Arabic"/>
          <w:sz w:val="28"/>
          <w:szCs w:val="28"/>
        </w:rPr>
        <w:t>emptied at least once per day, or as often as needed to eliminate overflow</w:t>
      </w:r>
    </w:p>
    <w:p w14:paraId="0DF2438A" w14:textId="77777777" w:rsidR="006A6299" w:rsidRDefault="006A6299" w:rsidP="00753000">
      <w:pPr>
        <w:tabs>
          <w:tab w:val="left" w:pos="2130"/>
        </w:tabs>
        <w:rPr>
          <w:rFonts w:ascii="Adobe Arabic" w:hAnsi="Adobe Arabic" w:cs="Adobe Arabic"/>
          <w:sz w:val="48"/>
          <w:szCs w:val="48"/>
        </w:rPr>
      </w:pPr>
      <w:r>
        <w:rPr>
          <w:rFonts w:ascii="Adobe Arabic" w:hAnsi="Adobe Arabic" w:cs="Adobe Arabic"/>
          <w:sz w:val="48"/>
          <w:szCs w:val="48"/>
        </w:rPr>
        <w:t xml:space="preserve">Sharps: </w:t>
      </w:r>
    </w:p>
    <w:p w14:paraId="2215AC06" w14:textId="77777777" w:rsidR="006A6299" w:rsidRDefault="006A6299" w:rsidP="00753000">
      <w:pPr>
        <w:tabs>
          <w:tab w:val="left" w:pos="2130"/>
        </w:tabs>
        <w:rPr>
          <w:rFonts w:ascii="Adobe Arabic" w:hAnsi="Adobe Arabic" w:cs="Adobe Arabic"/>
          <w:sz w:val="28"/>
          <w:szCs w:val="28"/>
        </w:rPr>
      </w:pPr>
      <w:r w:rsidRPr="006A6299">
        <w:rPr>
          <w:rFonts w:ascii="Adobe Arabic" w:hAnsi="Adobe Arabic" w:cs="Adobe Arabic"/>
          <w:sz w:val="28"/>
          <w:szCs w:val="28"/>
        </w:rPr>
        <w:t>Contaminated Sharps</w:t>
      </w:r>
      <w:r>
        <w:rPr>
          <w:rFonts w:ascii="Adobe Arabic" w:hAnsi="Adobe Arabic" w:cs="Adobe Arabic"/>
          <w:sz w:val="28"/>
          <w:szCs w:val="28"/>
        </w:rPr>
        <w:t xml:space="preserve"> is defined as any contaminated implement that is capable of perforating, puncturing, or penetrating the skin barrier and is classifies as a single use item such as needles and razors. The following steps are taken to reduce exposure to contaminated sharps: </w:t>
      </w:r>
    </w:p>
    <w:p w14:paraId="34753713" w14:textId="77777777" w:rsidR="006C1E6C" w:rsidRPr="00E73E0B" w:rsidRDefault="006C1E6C" w:rsidP="00E73E0B">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All sharps are places into a PSHA compliant container immediately after use.</w:t>
      </w:r>
      <w:r w:rsidRPr="00E73E0B">
        <w:rPr>
          <w:rFonts w:ascii="Adobe Arabic" w:hAnsi="Adobe Arabic" w:cs="Adobe Arabic"/>
          <w:sz w:val="28"/>
          <w:szCs w:val="28"/>
        </w:rPr>
        <w:tab/>
      </w:r>
    </w:p>
    <w:p w14:paraId="0FCEA607" w14:textId="77777777" w:rsidR="006C1E6C" w:rsidRPr="00E73E0B" w:rsidRDefault="006C1E6C" w:rsidP="00E73E0B">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No sharp is ever used on more than one client</w:t>
      </w:r>
    </w:p>
    <w:p w14:paraId="05C41105" w14:textId="77777777" w:rsidR="006C1E6C" w:rsidRPr="00E73E0B" w:rsidRDefault="006C1E6C" w:rsidP="00E73E0B">
      <w:pPr>
        <w:pStyle w:val="ListParagraph"/>
        <w:numPr>
          <w:ilvl w:val="3"/>
          <w:numId w:val="15"/>
        </w:numPr>
        <w:tabs>
          <w:tab w:val="left" w:pos="2130"/>
        </w:tabs>
        <w:rPr>
          <w:rFonts w:ascii="Adobe Arabic" w:hAnsi="Adobe Arabic" w:cs="Adobe Arabic"/>
          <w:sz w:val="28"/>
          <w:szCs w:val="28"/>
        </w:rPr>
      </w:pPr>
      <w:r w:rsidRPr="00E73E0B">
        <w:rPr>
          <w:rFonts w:ascii="Adobe Arabic" w:hAnsi="Adobe Arabic" w:cs="Adobe Arabic"/>
          <w:sz w:val="28"/>
          <w:szCs w:val="28"/>
        </w:rPr>
        <w:t>Always where gloves when handling and disposing of sharps</w:t>
      </w:r>
    </w:p>
    <w:p w14:paraId="4DCDA251" w14:textId="77777777" w:rsidR="006C1E6C" w:rsidRDefault="006C1E6C" w:rsidP="006C1E6C">
      <w:pPr>
        <w:tabs>
          <w:tab w:val="left" w:pos="2130"/>
        </w:tabs>
        <w:rPr>
          <w:rFonts w:ascii="Adobe Arabic" w:hAnsi="Adobe Arabic" w:cs="Adobe Arabic"/>
          <w:b/>
          <w:sz w:val="28"/>
          <w:szCs w:val="28"/>
        </w:rPr>
      </w:pPr>
      <w:r w:rsidRPr="006C1E6C">
        <w:rPr>
          <w:rFonts w:ascii="Adobe Arabic" w:hAnsi="Adobe Arabic" w:cs="Adobe Arabic"/>
          <w:b/>
          <w:sz w:val="28"/>
          <w:szCs w:val="28"/>
        </w:rPr>
        <w:t>Sharps Containers</w:t>
      </w:r>
      <w:r>
        <w:rPr>
          <w:rFonts w:ascii="Adobe Arabic" w:hAnsi="Adobe Arabic" w:cs="Adobe Arabic"/>
          <w:b/>
          <w:sz w:val="28"/>
          <w:szCs w:val="28"/>
        </w:rPr>
        <w:t>:</w:t>
      </w:r>
    </w:p>
    <w:p w14:paraId="64D8CB6D" w14:textId="77777777" w:rsidR="00973340" w:rsidRDefault="00973340" w:rsidP="006C1E6C">
      <w:pPr>
        <w:tabs>
          <w:tab w:val="left" w:pos="2130"/>
        </w:tabs>
        <w:rPr>
          <w:rFonts w:ascii="Adobe Arabic" w:hAnsi="Adobe Arabic" w:cs="Adobe Arabic"/>
          <w:sz w:val="28"/>
          <w:szCs w:val="28"/>
        </w:rPr>
      </w:pPr>
      <w:r>
        <w:rPr>
          <w:rFonts w:ascii="Adobe Arabic" w:hAnsi="Adobe Arabic" w:cs="Adobe Arabic"/>
          <w:sz w:val="28"/>
          <w:szCs w:val="28"/>
        </w:rPr>
        <w:t xml:space="preserve">All contaminated sharps are to be places immediately after use into an OSHA compliant sharps container. All sharps containers used at this facility are puncture resistant, bio hazard labeled, leak proof, and locked in a wall mount. All sharps containers shall remain upright throughout their use. Containers are located in the bio room and procedure areas. </w:t>
      </w:r>
    </w:p>
    <w:p w14:paraId="6C00F1CE" w14:textId="77777777" w:rsidR="00973340" w:rsidRDefault="00973340" w:rsidP="006C1E6C">
      <w:pPr>
        <w:tabs>
          <w:tab w:val="left" w:pos="2130"/>
        </w:tabs>
        <w:rPr>
          <w:rFonts w:ascii="Adobe Arabic" w:hAnsi="Adobe Arabic" w:cs="Adobe Arabic"/>
          <w:b/>
          <w:sz w:val="28"/>
          <w:szCs w:val="28"/>
        </w:rPr>
      </w:pPr>
      <w:r w:rsidRPr="00973340">
        <w:rPr>
          <w:rFonts w:ascii="Adobe Arabic" w:hAnsi="Adobe Arabic" w:cs="Adobe Arabic"/>
          <w:b/>
          <w:sz w:val="28"/>
          <w:szCs w:val="28"/>
        </w:rPr>
        <w:t>Sharps Container Monitoring, Disposal and Replacement</w:t>
      </w:r>
      <w:r>
        <w:rPr>
          <w:rFonts w:ascii="Adobe Arabic" w:hAnsi="Adobe Arabic" w:cs="Adobe Arabic"/>
          <w:b/>
          <w:sz w:val="28"/>
          <w:szCs w:val="28"/>
        </w:rPr>
        <w:t>:</w:t>
      </w:r>
    </w:p>
    <w:p w14:paraId="7B496A89" w14:textId="77777777" w:rsidR="00973340" w:rsidRDefault="00973340" w:rsidP="006C1E6C">
      <w:pPr>
        <w:tabs>
          <w:tab w:val="left" w:pos="2130"/>
        </w:tabs>
        <w:rPr>
          <w:rFonts w:ascii="Adobe Arabic" w:hAnsi="Adobe Arabic" w:cs="Adobe Arabic"/>
          <w:sz w:val="28"/>
          <w:szCs w:val="28"/>
        </w:rPr>
      </w:pPr>
      <w:r>
        <w:rPr>
          <w:rFonts w:ascii="Adobe Arabic" w:hAnsi="Adobe Arabic" w:cs="Adobe Arabic"/>
          <w:sz w:val="28"/>
          <w:szCs w:val="28"/>
        </w:rPr>
        <w:lastRenderedPageBreak/>
        <w:t xml:space="preserve">All Practitioners are responsible for the monitoring disposal and </w:t>
      </w:r>
      <w:r w:rsidR="00C339BD">
        <w:rPr>
          <w:rFonts w:ascii="Adobe Arabic" w:hAnsi="Adobe Arabic" w:cs="Adobe Arabic"/>
          <w:sz w:val="28"/>
          <w:szCs w:val="28"/>
        </w:rPr>
        <w:t>replacement</w:t>
      </w:r>
      <w:r>
        <w:rPr>
          <w:rFonts w:ascii="Adobe Arabic" w:hAnsi="Adobe Arabic" w:cs="Adobe Arabic"/>
          <w:sz w:val="28"/>
          <w:szCs w:val="28"/>
        </w:rPr>
        <w:t xml:space="preserve"> of sharps containers. A sharps container must immediately be replaced when:</w:t>
      </w:r>
    </w:p>
    <w:p w14:paraId="4A890FF7" w14:textId="77777777" w:rsidR="00973340" w:rsidRPr="00E73E0B" w:rsidRDefault="00973340" w:rsidP="00E73E0B">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The container is full</w:t>
      </w:r>
      <w:r w:rsidRPr="00E73E0B">
        <w:rPr>
          <w:rFonts w:ascii="Adobe Arabic" w:hAnsi="Adobe Arabic" w:cs="Adobe Arabic"/>
          <w:sz w:val="28"/>
          <w:szCs w:val="28"/>
        </w:rPr>
        <w:tab/>
      </w:r>
    </w:p>
    <w:p w14:paraId="07365CDD" w14:textId="77777777" w:rsidR="00973340" w:rsidRPr="00E73E0B" w:rsidRDefault="00973340" w:rsidP="00E73E0B">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30 days from installations (installation date will be marked on front)</w:t>
      </w:r>
    </w:p>
    <w:p w14:paraId="4B952D80" w14:textId="77777777" w:rsidR="00973340" w:rsidRPr="00E73E0B" w:rsidRDefault="00973340" w:rsidP="00E73E0B">
      <w:pPr>
        <w:pStyle w:val="ListParagraph"/>
        <w:numPr>
          <w:ilvl w:val="3"/>
          <w:numId w:val="14"/>
        </w:numPr>
        <w:tabs>
          <w:tab w:val="left" w:pos="2130"/>
        </w:tabs>
        <w:rPr>
          <w:rFonts w:ascii="Adobe Arabic" w:hAnsi="Adobe Arabic" w:cs="Adobe Arabic"/>
          <w:sz w:val="28"/>
          <w:szCs w:val="28"/>
        </w:rPr>
      </w:pPr>
      <w:r w:rsidRPr="00E73E0B">
        <w:rPr>
          <w:rFonts w:ascii="Adobe Arabic" w:hAnsi="Adobe Arabic" w:cs="Adobe Arabic"/>
          <w:sz w:val="28"/>
          <w:szCs w:val="28"/>
        </w:rPr>
        <w:t>If the container becomes damaged</w:t>
      </w:r>
    </w:p>
    <w:p w14:paraId="34FF6F94" w14:textId="77777777" w:rsidR="003B4109" w:rsidRDefault="00C339BD" w:rsidP="006C1E6C">
      <w:pPr>
        <w:tabs>
          <w:tab w:val="left" w:pos="2130"/>
        </w:tabs>
        <w:rPr>
          <w:rFonts w:ascii="Adobe Arabic" w:hAnsi="Adobe Arabic" w:cs="Adobe Arabic"/>
          <w:sz w:val="28"/>
          <w:szCs w:val="28"/>
        </w:rPr>
      </w:pPr>
      <w:r>
        <w:rPr>
          <w:rFonts w:ascii="Adobe Arabic" w:hAnsi="Adobe Arabic" w:cs="Adobe Arabic"/>
          <w:sz w:val="28"/>
          <w:szCs w:val="28"/>
        </w:rPr>
        <w:t>All regula</w:t>
      </w:r>
      <w:r w:rsidR="003B4109">
        <w:rPr>
          <w:rFonts w:ascii="Adobe Arabic" w:hAnsi="Adobe Arabic" w:cs="Adobe Arabic"/>
          <w:sz w:val="28"/>
          <w:szCs w:val="28"/>
        </w:rPr>
        <w:t>ted waste, sharps and other biohazard</w:t>
      </w:r>
      <w:r>
        <w:rPr>
          <w:rFonts w:ascii="Adobe Arabic" w:hAnsi="Adobe Arabic" w:cs="Adobe Arabic"/>
          <w:sz w:val="28"/>
          <w:szCs w:val="28"/>
        </w:rPr>
        <w:t xml:space="preserve"> materials intended for disposal shall be kept in a restricted collection area in the bio room. Disposal of All regulated waste shall be in accordance with federal and state regulations</w:t>
      </w:r>
      <w:r w:rsidR="003B4109">
        <w:rPr>
          <w:rFonts w:ascii="Adobe Arabic" w:hAnsi="Adobe Arabic" w:cs="Adobe Arabic"/>
          <w:sz w:val="28"/>
          <w:szCs w:val="28"/>
        </w:rPr>
        <w:t>. At this facility all regulated waste is picked up and disposed of by:</w:t>
      </w:r>
    </w:p>
    <w:p w14:paraId="46683FB5" w14:textId="3CAB6A72" w:rsidR="00973340" w:rsidRDefault="003B4109" w:rsidP="006C1E6C">
      <w:pPr>
        <w:tabs>
          <w:tab w:val="left" w:pos="2130"/>
        </w:tabs>
        <w:rPr>
          <w:rFonts w:ascii="Adobe Arabic" w:hAnsi="Adobe Arabic" w:cs="Adobe Arabic"/>
          <w:sz w:val="28"/>
          <w:szCs w:val="28"/>
        </w:rPr>
      </w:pPr>
      <w:r>
        <w:rPr>
          <w:rFonts w:ascii="Adobe Arabic" w:hAnsi="Adobe Arabic" w:cs="Adobe Arabic"/>
          <w:sz w:val="28"/>
          <w:szCs w:val="28"/>
        </w:rPr>
        <w:t xml:space="preserve"> </w:t>
      </w:r>
      <w:r>
        <w:rPr>
          <w:rFonts w:ascii="Adobe Arabic" w:hAnsi="Adobe Arabic" w:cs="Adobe Arabic"/>
          <w:sz w:val="28"/>
          <w:szCs w:val="28"/>
        </w:rPr>
        <w:tab/>
        <w:t>S</w:t>
      </w:r>
      <w:r w:rsidR="00472BD1">
        <w:rPr>
          <w:rFonts w:ascii="Adobe Arabic" w:hAnsi="Adobe Arabic" w:cs="Adobe Arabic"/>
          <w:sz w:val="28"/>
          <w:szCs w:val="28"/>
        </w:rPr>
        <w:t xml:space="preserve">TERICYCLE INC. </w:t>
      </w:r>
      <w:r>
        <w:rPr>
          <w:rFonts w:ascii="Adobe Arabic" w:hAnsi="Adobe Arabic" w:cs="Adobe Arabic"/>
          <w:sz w:val="28"/>
          <w:szCs w:val="28"/>
        </w:rPr>
        <w:t xml:space="preserve"> (</w:t>
      </w:r>
      <w:proofErr w:type="gramStart"/>
      <w:r>
        <w:rPr>
          <w:rFonts w:ascii="Adobe Arabic" w:hAnsi="Adobe Arabic" w:cs="Adobe Arabic"/>
          <w:sz w:val="28"/>
          <w:szCs w:val="28"/>
        </w:rPr>
        <w:t>medical</w:t>
      </w:r>
      <w:proofErr w:type="gramEnd"/>
      <w:r>
        <w:rPr>
          <w:rFonts w:ascii="Adobe Arabic" w:hAnsi="Adobe Arabic" w:cs="Adobe Arabic"/>
          <w:sz w:val="28"/>
          <w:szCs w:val="28"/>
        </w:rPr>
        <w:t xml:space="preserve"> and biohazard waste disposal) </w:t>
      </w:r>
    </w:p>
    <w:p w14:paraId="171F59CE" w14:textId="0A96ACC6" w:rsidR="001D7AEC" w:rsidRDefault="001D7AEC" w:rsidP="006C1E6C">
      <w:pPr>
        <w:tabs>
          <w:tab w:val="left" w:pos="2130"/>
        </w:tabs>
        <w:rPr>
          <w:rFonts w:ascii="Adobe Arabic" w:hAnsi="Adobe Arabic" w:cs="Adobe Arabic"/>
          <w:sz w:val="28"/>
          <w:szCs w:val="28"/>
        </w:rPr>
      </w:pPr>
      <w:r>
        <w:rPr>
          <w:rFonts w:ascii="Adobe Arabic" w:hAnsi="Adobe Arabic" w:cs="Adobe Arabic"/>
          <w:sz w:val="28"/>
          <w:szCs w:val="28"/>
        </w:rPr>
        <w:tab/>
        <w:t>ACCT # 6136467</w:t>
      </w:r>
    </w:p>
    <w:p w14:paraId="2860CC69" w14:textId="77777777" w:rsidR="003B4109" w:rsidRDefault="003B4109" w:rsidP="006C1E6C">
      <w:pPr>
        <w:tabs>
          <w:tab w:val="left" w:pos="2130"/>
        </w:tabs>
        <w:rPr>
          <w:rFonts w:ascii="Adobe Arabic" w:hAnsi="Adobe Arabic" w:cs="Adobe Arabic"/>
          <w:sz w:val="48"/>
          <w:szCs w:val="48"/>
        </w:rPr>
      </w:pPr>
      <w:r>
        <w:rPr>
          <w:rFonts w:ascii="Adobe Arabic" w:hAnsi="Adobe Arabic" w:cs="Adobe Arabic"/>
          <w:sz w:val="48"/>
          <w:szCs w:val="48"/>
        </w:rPr>
        <w:t>Labels and Signage:</w:t>
      </w:r>
    </w:p>
    <w:p w14:paraId="248EA0D4" w14:textId="77777777" w:rsidR="003B4109" w:rsidRDefault="003B4109" w:rsidP="006C1E6C">
      <w:pPr>
        <w:tabs>
          <w:tab w:val="left" w:pos="2130"/>
        </w:tabs>
        <w:rPr>
          <w:rFonts w:ascii="Adobe Arabic" w:hAnsi="Adobe Arabic" w:cs="Adobe Arabic"/>
          <w:sz w:val="28"/>
          <w:szCs w:val="28"/>
        </w:rPr>
      </w:pPr>
      <w:r>
        <w:rPr>
          <w:rFonts w:ascii="Adobe Arabic" w:hAnsi="Adobe Arabic" w:cs="Adobe Arabic"/>
          <w:sz w:val="28"/>
          <w:szCs w:val="28"/>
        </w:rPr>
        <w:t>At this facility warning labels reading BIOHAZARD shall be affixed to any containers used to transport, store, or ship any contaminated items. These labels shall be Bright Orange or Red and shall be attached in manner that prevents the removal or falling off of the label.</w:t>
      </w:r>
    </w:p>
    <w:p w14:paraId="0EBC9FD6" w14:textId="77777777" w:rsidR="003B4109" w:rsidRDefault="003B4109" w:rsidP="006C1E6C">
      <w:pPr>
        <w:tabs>
          <w:tab w:val="left" w:pos="2130"/>
        </w:tabs>
        <w:rPr>
          <w:rFonts w:ascii="Adobe Arabic" w:hAnsi="Adobe Arabic" w:cs="Adobe Arabic"/>
          <w:sz w:val="28"/>
          <w:szCs w:val="28"/>
        </w:rPr>
      </w:pPr>
      <w:r>
        <w:rPr>
          <w:rFonts w:ascii="Adobe Arabic" w:hAnsi="Adobe Arabic" w:cs="Adobe Arabic"/>
          <w:sz w:val="28"/>
          <w:szCs w:val="28"/>
        </w:rPr>
        <w:t>Anytime a solution is transferred from its original container into a secondary container the secondary container must be labeled with the full name of the solution</w:t>
      </w:r>
    </w:p>
    <w:p w14:paraId="754C9EC5" w14:textId="77777777" w:rsidR="003B4109" w:rsidRDefault="003B4109" w:rsidP="006C1E6C">
      <w:pPr>
        <w:tabs>
          <w:tab w:val="left" w:pos="2130"/>
        </w:tabs>
        <w:rPr>
          <w:rFonts w:ascii="Adobe Arabic" w:hAnsi="Adobe Arabic" w:cs="Adobe Arabic"/>
          <w:sz w:val="28"/>
          <w:szCs w:val="28"/>
        </w:rPr>
      </w:pPr>
      <w:r>
        <w:rPr>
          <w:rFonts w:ascii="Adobe Arabic" w:hAnsi="Adobe Arabic" w:cs="Adobe Arabic"/>
          <w:sz w:val="28"/>
          <w:szCs w:val="28"/>
        </w:rPr>
        <w:t>At this facility signs are posted at work entrances that are restricted to employee access only. Signs are also posted at all entry and exit points in the facility that are clea</w:t>
      </w:r>
      <w:r w:rsidR="003C7635">
        <w:rPr>
          <w:rFonts w:ascii="Adobe Arabic" w:hAnsi="Adobe Arabic" w:cs="Adobe Arabic"/>
          <w:sz w:val="28"/>
          <w:szCs w:val="28"/>
        </w:rPr>
        <w:t>rly</w:t>
      </w:r>
      <w:r>
        <w:rPr>
          <w:rFonts w:ascii="Adobe Arabic" w:hAnsi="Adobe Arabic" w:cs="Adobe Arabic"/>
          <w:sz w:val="28"/>
          <w:szCs w:val="28"/>
        </w:rPr>
        <w:t xml:space="preserve"> marked and are in compliance with l</w:t>
      </w:r>
      <w:r w:rsidR="003C7635">
        <w:rPr>
          <w:rFonts w:ascii="Adobe Arabic" w:hAnsi="Adobe Arabic" w:cs="Adobe Arabic"/>
          <w:sz w:val="28"/>
          <w:szCs w:val="28"/>
        </w:rPr>
        <w:t xml:space="preserve">ocal building codes. </w:t>
      </w:r>
    </w:p>
    <w:p w14:paraId="1773D717" w14:textId="77777777" w:rsidR="003C7635" w:rsidRDefault="009976B3" w:rsidP="006C1E6C">
      <w:pPr>
        <w:tabs>
          <w:tab w:val="left" w:pos="2130"/>
        </w:tabs>
        <w:rPr>
          <w:rFonts w:ascii="Adobe Arabic" w:hAnsi="Adobe Arabic" w:cs="Adobe Arabic"/>
          <w:sz w:val="48"/>
          <w:szCs w:val="48"/>
        </w:rPr>
      </w:pPr>
      <w:r w:rsidRPr="003C7635">
        <w:rPr>
          <w:rFonts w:ascii="Adobe Arabic" w:hAnsi="Adobe Arabic" w:cs="Adobe Arabic"/>
          <w:sz w:val="48"/>
          <w:szCs w:val="48"/>
        </w:rPr>
        <w:t>Infectious</w:t>
      </w:r>
      <w:r w:rsidR="003C7635" w:rsidRPr="003C7635">
        <w:rPr>
          <w:rFonts w:ascii="Adobe Arabic" w:hAnsi="Adobe Arabic" w:cs="Adobe Arabic"/>
          <w:sz w:val="48"/>
          <w:szCs w:val="48"/>
        </w:rPr>
        <w:t xml:space="preserve"> Disease Information:</w:t>
      </w:r>
    </w:p>
    <w:p w14:paraId="520F5A02" w14:textId="77777777" w:rsidR="003C7635" w:rsidRDefault="003C7635" w:rsidP="006C1E6C">
      <w:pPr>
        <w:tabs>
          <w:tab w:val="left" w:pos="2130"/>
        </w:tabs>
        <w:rPr>
          <w:rFonts w:ascii="Adobe Arabic" w:hAnsi="Adobe Arabic" w:cs="Adobe Arabic"/>
          <w:sz w:val="28"/>
          <w:szCs w:val="28"/>
        </w:rPr>
      </w:pPr>
      <w:r>
        <w:rPr>
          <w:rFonts w:ascii="Adobe Arabic" w:hAnsi="Adobe Arabic" w:cs="Adobe Arabic"/>
          <w:sz w:val="28"/>
          <w:szCs w:val="28"/>
        </w:rPr>
        <w:t>At this facility employees are informed of the risk of exposure to infectious diseases, and educated on how to prevent contracting such diseases. Education includes but is not limited to</w:t>
      </w:r>
      <w:r w:rsidR="009976B3">
        <w:rPr>
          <w:rFonts w:ascii="Adobe Arabic" w:hAnsi="Adobe Arabic" w:cs="Adobe Arabic"/>
          <w:sz w:val="28"/>
          <w:szCs w:val="28"/>
        </w:rPr>
        <w:t>: Hepatitis</w:t>
      </w:r>
      <w:r w:rsidR="00600D47">
        <w:rPr>
          <w:rFonts w:ascii="Adobe Arabic" w:hAnsi="Adobe Arabic" w:cs="Adobe Arabic"/>
          <w:sz w:val="28"/>
          <w:szCs w:val="28"/>
        </w:rPr>
        <w:t xml:space="preserve"> B</w:t>
      </w:r>
      <w:r w:rsidR="009976B3">
        <w:rPr>
          <w:rFonts w:ascii="Adobe Arabic" w:hAnsi="Adobe Arabic" w:cs="Adobe Arabic"/>
          <w:sz w:val="28"/>
          <w:szCs w:val="28"/>
        </w:rPr>
        <w:t xml:space="preserve">, </w:t>
      </w:r>
      <w:r w:rsidR="00600D47">
        <w:rPr>
          <w:rFonts w:ascii="Adobe Arabic" w:hAnsi="Adobe Arabic" w:cs="Adobe Arabic"/>
          <w:sz w:val="28"/>
          <w:szCs w:val="28"/>
        </w:rPr>
        <w:t>Hepatitis</w:t>
      </w:r>
      <w:r w:rsidR="009976B3">
        <w:rPr>
          <w:rFonts w:ascii="Adobe Arabic" w:hAnsi="Adobe Arabic" w:cs="Adobe Arabic"/>
          <w:sz w:val="28"/>
          <w:szCs w:val="28"/>
        </w:rPr>
        <w:t xml:space="preserve"> C and HIV. Employees have been informed of the following: </w:t>
      </w:r>
    </w:p>
    <w:p w14:paraId="31FCD199" w14:textId="77777777" w:rsidR="009976B3" w:rsidRPr="00600D47" w:rsidRDefault="009976B3" w:rsidP="006C1E6C">
      <w:pPr>
        <w:tabs>
          <w:tab w:val="left" w:pos="2130"/>
        </w:tabs>
        <w:rPr>
          <w:rFonts w:ascii="Adobe Arabic" w:hAnsi="Adobe Arabic" w:cs="Adobe Arabic"/>
          <w:b/>
          <w:sz w:val="40"/>
          <w:szCs w:val="40"/>
        </w:rPr>
      </w:pPr>
      <w:r w:rsidRPr="00600D47">
        <w:rPr>
          <w:rFonts w:ascii="Adobe Arabic" w:hAnsi="Adobe Arabic" w:cs="Adobe Arabic"/>
          <w:b/>
          <w:sz w:val="40"/>
          <w:szCs w:val="40"/>
        </w:rPr>
        <w:t xml:space="preserve">Hepatitis B: </w:t>
      </w:r>
    </w:p>
    <w:p w14:paraId="4B01B060" w14:textId="77777777"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lastRenderedPageBreak/>
        <w:t>-Hepatitis B also k</w:t>
      </w:r>
      <w:r w:rsidR="00600D47">
        <w:rPr>
          <w:rFonts w:ascii="Adobe Arabic" w:hAnsi="Adobe Arabic" w:cs="Adobe Arabic"/>
          <w:sz w:val="28"/>
          <w:szCs w:val="28"/>
        </w:rPr>
        <w:t>nown as HBV</w:t>
      </w:r>
      <w:r>
        <w:rPr>
          <w:rFonts w:ascii="Adobe Arabic" w:hAnsi="Adobe Arabic" w:cs="Adobe Arabic"/>
          <w:sz w:val="28"/>
          <w:szCs w:val="28"/>
        </w:rPr>
        <w:t>, is a BBP disease primarily transmitted by blood contamination, sexual contact, needle sharing and at birth being carried over from the mother</w:t>
      </w:r>
    </w:p>
    <w:p w14:paraId="1AD82BE4" w14:textId="77777777"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-The virus has been found in semen, breast milk, vaginal secretions, urine tears and blood</w:t>
      </w:r>
    </w:p>
    <w:p w14:paraId="72189B92" w14:textId="77777777"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The HBV</w:t>
      </w:r>
      <w:r>
        <w:rPr>
          <w:rFonts w:ascii="Adobe Arabic" w:hAnsi="Adobe Arabic" w:cs="Adobe Arabic"/>
          <w:sz w:val="28"/>
          <w:szCs w:val="28"/>
        </w:rPr>
        <w:t xml:space="preserve"> Virus attacks and destroys liver tissue and can lead to death</w:t>
      </w:r>
    </w:p>
    <w:p w14:paraId="351536C3" w14:textId="77777777"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-Hepatitis B poses the most significant risk to healthcare professionals</w:t>
      </w:r>
    </w:p>
    <w:p w14:paraId="09E2A119" w14:textId="77777777"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-Employees who come into contact with blood</w:t>
      </w:r>
      <w:r w:rsidR="00600D47">
        <w:rPr>
          <w:rFonts w:ascii="Adobe Arabic" w:hAnsi="Adobe Arabic" w:cs="Adobe Arabic"/>
          <w:sz w:val="28"/>
          <w:szCs w:val="28"/>
        </w:rPr>
        <w:t xml:space="preserve"> or OPIM are at risk of HBV</w:t>
      </w:r>
    </w:p>
    <w:p w14:paraId="564AEFC8" w14:textId="77777777"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-Hepatitis B vaccine is available and is safe and effective for preventing this serious disease</w:t>
      </w:r>
    </w:p>
    <w:p w14:paraId="13DDB23C" w14:textId="77777777" w:rsidR="009976B3" w:rsidRDefault="009976B3" w:rsidP="006C1E6C">
      <w:pPr>
        <w:tabs>
          <w:tab w:val="left" w:pos="2130"/>
        </w:tabs>
        <w:rPr>
          <w:rFonts w:ascii="Adobe Arabic" w:hAnsi="Adobe Arabic" w:cs="Adobe Arabic"/>
          <w:sz w:val="28"/>
          <w:szCs w:val="28"/>
        </w:rPr>
      </w:pPr>
      <w:r>
        <w:rPr>
          <w:rFonts w:ascii="Adobe Arabic" w:hAnsi="Adobe Arabic" w:cs="Adobe Arabic"/>
          <w:sz w:val="28"/>
          <w:szCs w:val="28"/>
        </w:rPr>
        <w:t xml:space="preserve">-Some people never </w:t>
      </w:r>
      <w:r w:rsidR="00A46683">
        <w:rPr>
          <w:rFonts w:ascii="Adobe Arabic" w:hAnsi="Adobe Arabic" w:cs="Adobe Arabic"/>
          <w:sz w:val="28"/>
          <w:szCs w:val="28"/>
        </w:rPr>
        <w:t>experience symptoms, however the most common symptoms are:</w:t>
      </w:r>
    </w:p>
    <w:p w14:paraId="3B0B74D3" w14:textId="77777777"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Fatigue</w:t>
      </w:r>
    </w:p>
    <w:p w14:paraId="418D9200" w14:textId="77777777"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Mild Fever</w:t>
      </w:r>
    </w:p>
    <w:p w14:paraId="6F26F18C" w14:textId="77777777"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Muscle and joint Aches</w:t>
      </w:r>
    </w:p>
    <w:p w14:paraId="440D891C" w14:textId="77777777"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Nausea</w:t>
      </w:r>
    </w:p>
    <w:p w14:paraId="5651DDBF" w14:textId="77777777"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Vomiting</w:t>
      </w:r>
    </w:p>
    <w:p w14:paraId="1DB4DBC7" w14:textId="77777777"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Diarrhea</w:t>
      </w:r>
    </w:p>
    <w:p w14:paraId="3E6030A4" w14:textId="77777777" w:rsidR="00A46683" w:rsidRPr="00E73E0B" w:rsidRDefault="00A46683"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Abdominal</w:t>
      </w:r>
      <w:r w:rsidR="00600D47" w:rsidRPr="00E73E0B">
        <w:rPr>
          <w:rFonts w:ascii="Adobe Arabic" w:hAnsi="Adobe Arabic" w:cs="Adobe Arabic"/>
          <w:sz w:val="28"/>
          <w:szCs w:val="28"/>
        </w:rPr>
        <w:t xml:space="preserve"> Pain</w:t>
      </w:r>
    </w:p>
    <w:p w14:paraId="0B36EB22" w14:textId="77777777" w:rsidR="00600D47" w:rsidRPr="00E73E0B" w:rsidRDefault="00600D47" w:rsidP="00E73E0B">
      <w:pPr>
        <w:pStyle w:val="ListParagraph"/>
        <w:numPr>
          <w:ilvl w:val="3"/>
          <w:numId w:val="13"/>
        </w:numPr>
        <w:tabs>
          <w:tab w:val="left" w:pos="2130"/>
        </w:tabs>
        <w:rPr>
          <w:rFonts w:ascii="Adobe Arabic" w:hAnsi="Adobe Arabic" w:cs="Adobe Arabic"/>
          <w:sz w:val="28"/>
          <w:szCs w:val="28"/>
        </w:rPr>
      </w:pPr>
      <w:r w:rsidRPr="00E73E0B">
        <w:rPr>
          <w:rFonts w:ascii="Adobe Arabic" w:hAnsi="Adobe Arabic" w:cs="Adobe Arabic"/>
          <w:sz w:val="28"/>
          <w:szCs w:val="28"/>
        </w:rPr>
        <w:t>Jaundice</w:t>
      </w:r>
    </w:p>
    <w:p w14:paraId="54E72BE0" w14:textId="77777777" w:rsidR="00415AF0" w:rsidRDefault="00415AF0" w:rsidP="006C1E6C">
      <w:pPr>
        <w:tabs>
          <w:tab w:val="left" w:pos="2130"/>
        </w:tabs>
        <w:rPr>
          <w:rFonts w:ascii="Adobe Arabic" w:hAnsi="Adobe Arabic" w:cs="Adobe Arabic"/>
          <w:b/>
          <w:sz w:val="28"/>
          <w:szCs w:val="28"/>
        </w:rPr>
      </w:pPr>
      <w:r>
        <w:rPr>
          <w:rFonts w:ascii="Adobe Arabic" w:hAnsi="Adobe Arabic" w:cs="Adobe Arabic"/>
          <w:b/>
          <w:sz w:val="28"/>
          <w:szCs w:val="28"/>
        </w:rPr>
        <w:t xml:space="preserve">Hepatitis B Vaccination </w:t>
      </w:r>
      <w:r w:rsidR="0053073C">
        <w:rPr>
          <w:rFonts w:ascii="Adobe Arabic" w:hAnsi="Adobe Arabic" w:cs="Adobe Arabic"/>
          <w:b/>
          <w:sz w:val="28"/>
          <w:szCs w:val="28"/>
        </w:rPr>
        <w:t>Program:</w:t>
      </w:r>
      <w:r>
        <w:rPr>
          <w:rFonts w:ascii="Adobe Arabic" w:hAnsi="Adobe Arabic" w:cs="Adobe Arabic"/>
          <w:b/>
          <w:sz w:val="28"/>
          <w:szCs w:val="28"/>
        </w:rPr>
        <w:t xml:space="preserve"> </w:t>
      </w:r>
    </w:p>
    <w:p w14:paraId="438B16E1" w14:textId="77777777" w:rsidR="00415AF0" w:rsidRDefault="00415AF0" w:rsidP="006C1E6C">
      <w:pPr>
        <w:tabs>
          <w:tab w:val="left" w:pos="2130"/>
        </w:tabs>
        <w:rPr>
          <w:rFonts w:ascii="Adobe Arabic" w:hAnsi="Adobe Arabic" w:cs="Adobe Arabic"/>
          <w:sz w:val="28"/>
          <w:szCs w:val="28"/>
        </w:rPr>
      </w:pPr>
      <w:r w:rsidRPr="00415AF0">
        <w:rPr>
          <w:rFonts w:ascii="Adobe Arabic" w:hAnsi="Adobe Arabic" w:cs="Adobe Arabic"/>
          <w:sz w:val="28"/>
          <w:szCs w:val="28"/>
        </w:rPr>
        <w:t>In</w:t>
      </w:r>
      <w:r>
        <w:rPr>
          <w:rFonts w:ascii="Adobe Arabic" w:hAnsi="Adobe Arabic" w:cs="Adobe Arabic"/>
          <w:b/>
          <w:sz w:val="28"/>
          <w:szCs w:val="28"/>
        </w:rPr>
        <w:t xml:space="preserve"> </w:t>
      </w:r>
      <w:r w:rsidRPr="00415AF0">
        <w:rPr>
          <w:rFonts w:ascii="Adobe Arabic" w:hAnsi="Adobe Arabic" w:cs="Adobe Arabic"/>
          <w:sz w:val="28"/>
          <w:szCs w:val="28"/>
        </w:rPr>
        <w:t>this</w:t>
      </w:r>
      <w:r>
        <w:rPr>
          <w:rFonts w:ascii="Adobe Arabic" w:hAnsi="Adobe Arabic" w:cs="Adobe Arabic"/>
          <w:b/>
          <w:sz w:val="28"/>
          <w:szCs w:val="28"/>
        </w:rPr>
        <w:t xml:space="preserve"> </w:t>
      </w:r>
      <w:r w:rsidRPr="00415AF0">
        <w:rPr>
          <w:rFonts w:ascii="Adobe Arabic" w:hAnsi="Adobe Arabic" w:cs="Adobe Arabic"/>
          <w:sz w:val="28"/>
          <w:szCs w:val="28"/>
        </w:rPr>
        <w:t>facility</w:t>
      </w:r>
      <w:r>
        <w:rPr>
          <w:rFonts w:ascii="Adobe Arabic" w:hAnsi="Adobe Arabic" w:cs="Adobe Arabic"/>
          <w:sz w:val="28"/>
          <w:szCs w:val="28"/>
        </w:rPr>
        <w:t xml:space="preserve"> all employees have been made aware of the following:</w:t>
      </w:r>
    </w:p>
    <w:p w14:paraId="49F97BCC" w14:textId="77777777" w:rsidR="00415AF0" w:rsidRPr="00E73E0B" w:rsidRDefault="00415AF0" w:rsidP="00E73E0B">
      <w:pPr>
        <w:pStyle w:val="ListParagraph"/>
        <w:numPr>
          <w:ilvl w:val="3"/>
          <w:numId w:val="12"/>
        </w:numPr>
        <w:tabs>
          <w:tab w:val="left" w:pos="2130"/>
        </w:tabs>
        <w:rPr>
          <w:rFonts w:ascii="Adobe Arabic" w:hAnsi="Adobe Arabic" w:cs="Adobe Arabic"/>
          <w:sz w:val="28"/>
          <w:szCs w:val="28"/>
        </w:rPr>
      </w:pPr>
      <w:r w:rsidRPr="00E73E0B">
        <w:rPr>
          <w:rFonts w:ascii="Adobe Arabic" w:hAnsi="Adobe Arabic" w:cs="Adobe Arabic"/>
          <w:sz w:val="28"/>
          <w:szCs w:val="28"/>
        </w:rPr>
        <w:t>Hepatitis Vaccination is available to all employees at no cost</w:t>
      </w:r>
    </w:p>
    <w:p w14:paraId="030F1495" w14:textId="77777777" w:rsidR="00415AF0" w:rsidRPr="00E73E0B" w:rsidRDefault="00415AF0" w:rsidP="00E73E0B">
      <w:pPr>
        <w:pStyle w:val="ListParagraph"/>
        <w:numPr>
          <w:ilvl w:val="3"/>
          <w:numId w:val="12"/>
        </w:numPr>
        <w:tabs>
          <w:tab w:val="left" w:pos="2130"/>
        </w:tabs>
        <w:rPr>
          <w:rFonts w:ascii="Adobe Arabic" w:hAnsi="Adobe Arabic" w:cs="Adobe Arabic"/>
          <w:sz w:val="28"/>
          <w:szCs w:val="28"/>
        </w:rPr>
      </w:pPr>
      <w:r w:rsidRPr="00E73E0B">
        <w:rPr>
          <w:rFonts w:ascii="Adobe Arabic" w:hAnsi="Adobe Arabic" w:cs="Adobe Arabic"/>
          <w:sz w:val="28"/>
          <w:szCs w:val="28"/>
        </w:rPr>
        <w:t>HBV vaccination will be administer by a professional health care physician</w:t>
      </w:r>
    </w:p>
    <w:p w14:paraId="749558F0" w14:textId="77777777" w:rsidR="00415AF0" w:rsidRPr="00E73E0B" w:rsidRDefault="00415AF0" w:rsidP="00E73E0B">
      <w:pPr>
        <w:pStyle w:val="ListParagraph"/>
        <w:numPr>
          <w:ilvl w:val="3"/>
          <w:numId w:val="12"/>
        </w:numPr>
        <w:tabs>
          <w:tab w:val="left" w:pos="2130"/>
        </w:tabs>
        <w:rPr>
          <w:rFonts w:ascii="Adobe Arabic" w:hAnsi="Adobe Arabic" w:cs="Adobe Arabic"/>
          <w:sz w:val="28"/>
          <w:szCs w:val="28"/>
        </w:rPr>
      </w:pPr>
      <w:r w:rsidRPr="00E73E0B">
        <w:rPr>
          <w:rFonts w:ascii="Adobe Arabic" w:hAnsi="Adobe Arabic" w:cs="Adobe Arabic"/>
          <w:sz w:val="28"/>
          <w:szCs w:val="28"/>
        </w:rPr>
        <w:t>All associated Lab test will be done at an accredited facility</w:t>
      </w:r>
    </w:p>
    <w:p w14:paraId="2081F3F7" w14:textId="77777777" w:rsidR="00415AF0" w:rsidRPr="00E73E0B" w:rsidRDefault="00415AF0" w:rsidP="00E73E0B">
      <w:pPr>
        <w:pStyle w:val="ListParagraph"/>
        <w:numPr>
          <w:ilvl w:val="3"/>
          <w:numId w:val="12"/>
        </w:numPr>
        <w:tabs>
          <w:tab w:val="left" w:pos="2130"/>
        </w:tabs>
        <w:rPr>
          <w:rFonts w:ascii="Adobe Arabic" w:hAnsi="Adobe Arabic" w:cs="Adobe Arabic"/>
          <w:sz w:val="28"/>
          <w:szCs w:val="28"/>
        </w:rPr>
      </w:pPr>
      <w:r w:rsidRPr="00E73E0B">
        <w:rPr>
          <w:rFonts w:ascii="Adobe Arabic" w:hAnsi="Adobe Arabic" w:cs="Adobe Arabic"/>
          <w:sz w:val="28"/>
          <w:szCs w:val="28"/>
        </w:rPr>
        <w:t>Employees who decline the vaccination are required to sign a HBV declination form</w:t>
      </w:r>
    </w:p>
    <w:p w14:paraId="34791031" w14:textId="77777777" w:rsidR="00415AF0" w:rsidRPr="00E73E0B" w:rsidRDefault="00415AF0" w:rsidP="00E73E0B">
      <w:pPr>
        <w:pStyle w:val="ListParagraph"/>
        <w:numPr>
          <w:ilvl w:val="3"/>
          <w:numId w:val="12"/>
        </w:numPr>
        <w:tabs>
          <w:tab w:val="left" w:pos="2130"/>
        </w:tabs>
        <w:rPr>
          <w:rFonts w:ascii="Adobe Arabic" w:hAnsi="Adobe Arabic" w:cs="Adobe Arabic"/>
          <w:b/>
          <w:sz w:val="28"/>
          <w:szCs w:val="28"/>
        </w:rPr>
      </w:pPr>
      <w:r w:rsidRPr="00E73E0B">
        <w:rPr>
          <w:rFonts w:ascii="Adobe Arabic" w:hAnsi="Adobe Arabic" w:cs="Adobe Arabic"/>
          <w:sz w:val="28"/>
          <w:szCs w:val="28"/>
        </w:rPr>
        <w:t>Records will be kept for each employee in a locked secure location</w:t>
      </w:r>
    </w:p>
    <w:p w14:paraId="236EE9E4" w14:textId="77777777" w:rsidR="00600D47" w:rsidRPr="00600D47" w:rsidRDefault="00600D47" w:rsidP="006C1E6C">
      <w:pPr>
        <w:tabs>
          <w:tab w:val="left" w:pos="2130"/>
        </w:tabs>
        <w:rPr>
          <w:rFonts w:ascii="Adobe Arabic" w:hAnsi="Adobe Arabic" w:cs="Adobe Arabic"/>
          <w:b/>
          <w:sz w:val="40"/>
          <w:szCs w:val="40"/>
        </w:rPr>
      </w:pPr>
      <w:r w:rsidRPr="00600D47">
        <w:rPr>
          <w:rFonts w:ascii="Adobe Arabic" w:hAnsi="Adobe Arabic" w:cs="Adobe Arabic"/>
          <w:b/>
          <w:sz w:val="40"/>
          <w:szCs w:val="40"/>
        </w:rPr>
        <w:lastRenderedPageBreak/>
        <w:t>Hepatitis C:</w:t>
      </w:r>
    </w:p>
    <w:p w14:paraId="710F8B3E" w14:textId="77777777"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sidRPr="00600D47">
        <w:rPr>
          <w:rFonts w:ascii="Adobe Arabic" w:hAnsi="Adobe Arabic" w:cs="Adobe Arabic"/>
          <w:sz w:val="28"/>
          <w:szCs w:val="28"/>
        </w:rPr>
        <w:t>Hepatitis</w:t>
      </w:r>
      <w:r w:rsidR="00600D47">
        <w:rPr>
          <w:rFonts w:ascii="Adobe Arabic" w:hAnsi="Adobe Arabic" w:cs="Adobe Arabic"/>
          <w:sz w:val="28"/>
          <w:szCs w:val="28"/>
        </w:rPr>
        <w:t xml:space="preserve"> C, also known as HCV, </w:t>
      </w:r>
      <w:r w:rsidR="00600D47" w:rsidRPr="00600D47">
        <w:rPr>
          <w:rFonts w:ascii="Adobe Arabic" w:hAnsi="Adobe Arabic" w:cs="Adobe Arabic"/>
          <w:sz w:val="28"/>
          <w:szCs w:val="28"/>
        </w:rPr>
        <w:t>is an infection of the liver</w:t>
      </w:r>
      <w:r w:rsidR="00600D47">
        <w:rPr>
          <w:rFonts w:ascii="Adobe Arabic" w:hAnsi="Adobe Arabic" w:cs="Adobe Arabic"/>
          <w:sz w:val="28"/>
          <w:szCs w:val="28"/>
        </w:rPr>
        <w:t xml:space="preserve"> and is spread by the direct contact with the blood of the infected person. </w:t>
      </w:r>
    </w:p>
    <w:p w14:paraId="7C5DCB4C" w14:textId="77777777"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 xml:space="preserve">HCV can be transmitted from needle sticks occurring in the workplace where the source individuals infected blood is transmitted to the employee, or the other common vectors for a BBP. </w:t>
      </w:r>
    </w:p>
    <w:p w14:paraId="354D1387" w14:textId="77777777"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Unlike HBV, there is no vaccine for Hepatitis C</w:t>
      </w:r>
    </w:p>
    <w:p w14:paraId="68F2F1B1" w14:textId="77777777"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 xml:space="preserve">Many people with HCV do not have symptoms, however, some people with HCV experience the following </w:t>
      </w:r>
      <w:r>
        <w:rPr>
          <w:rFonts w:ascii="Adobe Arabic" w:hAnsi="Adobe Arabic" w:cs="Adobe Arabic"/>
          <w:sz w:val="28"/>
          <w:szCs w:val="28"/>
        </w:rPr>
        <w:t xml:space="preserve">        </w:t>
      </w:r>
      <w:r w:rsidR="00600D47">
        <w:rPr>
          <w:rFonts w:ascii="Adobe Arabic" w:hAnsi="Adobe Arabic" w:cs="Adobe Arabic"/>
          <w:sz w:val="28"/>
          <w:szCs w:val="28"/>
        </w:rPr>
        <w:t>symptoms</w:t>
      </w:r>
      <w:r>
        <w:rPr>
          <w:rFonts w:ascii="Adobe Arabic" w:hAnsi="Adobe Arabic" w:cs="Adobe Arabic"/>
          <w:sz w:val="28"/>
          <w:szCs w:val="28"/>
        </w:rPr>
        <w:t>:</w:t>
      </w:r>
    </w:p>
    <w:p w14:paraId="4B2EF05D" w14:textId="77777777"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Fatigue</w:t>
      </w:r>
    </w:p>
    <w:p w14:paraId="62C7EA30" w14:textId="77777777"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Mild Fever</w:t>
      </w:r>
    </w:p>
    <w:p w14:paraId="2A701B71" w14:textId="77777777"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Nausea</w:t>
      </w:r>
    </w:p>
    <w:p w14:paraId="29D97606" w14:textId="77777777"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Lack of appetite</w:t>
      </w:r>
      <w:r w:rsidRPr="00E73E0B">
        <w:rPr>
          <w:rFonts w:ascii="Adobe Arabic" w:hAnsi="Adobe Arabic" w:cs="Adobe Arabic"/>
          <w:sz w:val="28"/>
          <w:szCs w:val="28"/>
        </w:rPr>
        <w:tab/>
      </w:r>
    </w:p>
    <w:p w14:paraId="169191F5" w14:textId="77777777"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Diarrhea</w:t>
      </w:r>
    </w:p>
    <w:p w14:paraId="69992C4F" w14:textId="77777777"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Dark Yellow Urine</w:t>
      </w:r>
    </w:p>
    <w:p w14:paraId="3445B767" w14:textId="77777777"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Light colored stools</w:t>
      </w:r>
    </w:p>
    <w:p w14:paraId="7199C90D" w14:textId="77777777" w:rsidR="00600D47" w:rsidRPr="00E73E0B" w:rsidRDefault="00600D47" w:rsidP="00E73E0B">
      <w:pPr>
        <w:pStyle w:val="ListParagraph"/>
        <w:numPr>
          <w:ilvl w:val="3"/>
          <w:numId w:val="3"/>
        </w:numPr>
        <w:tabs>
          <w:tab w:val="left" w:pos="2130"/>
        </w:tabs>
        <w:rPr>
          <w:rFonts w:ascii="Adobe Arabic" w:hAnsi="Adobe Arabic" w:cs="Adobe Arabic"/>
          <w:sz w:val="28"/>
          <w:szCs w:val="28"/>
        </w:rPr>
      </w:pPr>
      <w:r w:rsidRPr="00E73E0B">
        <w:rPr>
          <w:rFonts w:ascii="Adobe Arabic" w:hAnsi="Adobe Arabic" w:cs="Adobe Arabic"/>
          <w:sz w:val="28"/>
          <w:szCs w:val="28"/>
        </w:rPr>
        <w:t>Jaundice</w:t>
      </w:r>
    </w:p>
    <w:p w14:paraId="33C2E15F" w14:textId="77777777" w:rsidR="00600D47" w:rsidRDefault="00600D47" w:rsidP="006C1E6C">
      <w:pPr>
        <w:tabs>
          <w:tab w:val="left" w:pos="2130"/>
        </w:tabs>
        <w:rPr>
          <w:rFonts w:ascii="Adobe Arabic" w:hAnsi="Adobe Arabic" w:cs="Adobe Arabic"/>
          <w:b/>
          <w:sz w:val="40"/>
          <w:szCs w:val="40"/>
        </w:rPr>
      </w:pPr>
      <w:r w:rsidRPr="00600D47">
        <w:rPr>
          <w:rFonts w:ascii="Adobe Arabic" w:hAnsi="Adobe Arabic" w:cs="Adobe Arabic"/>
          <w:b/>
          <w:sz w:val="40"/>
          <w:szCs w:val="40"/>
        </w:rPr>
        <w:t>HIV:</w:t>
      </w:r>
    </w:p>
    <w:p w14:paraId="564CD7D8" w14:textId="77777777" w:rsidR="00600D47"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w:t>
      </w:r>
      <w:r w:rsidR="00600D47">
        <w:rPr>
          <w:rFonts w:ascii="Adobe Arabic" w:hAnsi="Adobe Arabic" w:cs="Adobe Arabic"/>
          <w:sz w:val="28"/>
          <w:szCs w:val="28"/>
        </w:rPr>
        <w:t>HIV, Human immunodeficiency Virus is a BBP that has no cure</w:t>
      </w:r>
      <w:r>
        <w:rPr>
          <w:rFonts w:ascii="Adobe Arabic" w:hAnsi="Adobe Arabic" w:cs="Adobe Arabic"/>
          <w:sz w:val="28"/>
          <w:szCs w:val="28"/>
        </w:rPr>
        <w:t>.</w:t>
      </w:r>
    </w:p>
    <w:p w14:paraId="5D016D9B" w14:textId="77777777" w:rsidR="00523BC2"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-There is no vaccination for HIV</w:t>
      </w:r>
    </w:p>
    <w:p w14:paraId="1AD6C1FB" w14:textId="77777777" w:rsidR="00523BC2"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-Employees who come into contact with blood or OPIM are at risk of exposure to HIV</w:t>
      </w:r>
    </w:p>
    <w:p w14:paraId="3BDC7886" w14:textId="77777777" w:rsidR="00523BC2" w:rsidRDefault="00523BC2" w:rsidP="006C1E6C">
      <w:pPr>
        <w:tabs>
          <w:tab w:val="left" w:pos="2130"/>
        </w:tabs>
        <w:rPr>
          <w:rFonts w:ascii="Adobe Arabic" w:hAnsi="Adobe Arabic" w:cs="Adobe Arabic"/>
          <w:sz w:val="28"/>
          <w:szCs w:val="28"/>
        </w:rPr>
      </w:pPr>
      <w:r>
        <w:rPr>
          <w:rFonts w:ascii="Adobe Arabic" w:hAnsi="Adobe Arabic" w:cs="Adobe Arabic"/>
          <w:sz w:val="28"/>
          <w:szCs w:val="28"/>
        </w:rPr>
        <w:t>-Symptoms of HIV include but are not limited to:</w:t>
      </w:r>
    </w:p>
    <w:p w14:paraId="14088B51"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Weakness</w:t>
      </w:r>
    </w:p>
    <w:p w14:paraId="26D565B7"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Fever</w:t>
      </w:r>
    </w:p>
    <w:p w14:paraId="63ABD54D"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Sore throat</w:t>
      </w:r>
    </w:p>
    <w:p w14:paraId="5222D12D"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Nausea</w:t>
      </w:r>
    </w:p>
    <w:p w14:paraId="1CBF7BE6"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Headaches</w:t>
      </w:r>
    </w:p>
    <w:p w14:paraId="7900E425"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Diarrhea</w:t>
      </w:r>
    </w:p>
    <w:p w14:paraId="323D451F"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White coating on tongue</w:t>
      </w:r>
    </w:p>
    <w:p w14:paraId="73917C77"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Weight loss</w:t>
      </w:r>
    </w:p>
    <w:p w14:paraId="2F60E900" w14:textId="77777777" w:rsidR="00523BC2" w:rsidRPr="00E73E0B" w:rsidRDefault="00523BC2" w:rsidP="00E73E0B">
      <w:pPr>
        <w:pStyle w:val="ListParagraph"/>
        <w:numPr>
          <w:ilvl w:val="3"/>
          <w:numId w:val="4"/>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lastRenderedPageBreak/>
        <w:t>Swollen Lymph glands</w:t>
      </w:r>
    </w:p>
    <w:p w14:paraId="33D783EF" w14:textId="77777777" w:rsidR="00211D31" w:rsidRDefault="00073846" w:rsidP="006C1E6C">
      <w:pPr>
        <w:tabs>
          <w:tab w:val="left" w:pos="2130"/>
        </w:tabs>
        <w:rPr>
          <w:rFonts w:ascii="Adobe Arabic" w:hAnsi="Adobe Arabic" w:cs="Adobe Arabic"/>
          <w:sz w:val="48"/>
          <w:szCs w:val="48"/>
        </w:rPr>
      </w:pPr>
      <w:r>
        <w:rPr>
          <w:rFonts w:ascii="Adobe Arabic" w:hAnsi="Adobe Arabic" w:cs="Adobe Arabic"/>
          <w:sz w:val="48"/>
          <w:szCs w:val="48"/>
        </w:rPr>
        <w:t xml:space="preserve">Exposure Incident Policy: </w:t>
      </w:r>
    </w:p>
    <w:p w14:paraId="6DED46FB" w14:textId="77777777" w:rsidR="00211D31" w:rsidRDefault="00211D31" w:rsidP="006C1E6C">
      <w:pPr>
        <w:tabs>
          <w:tab w:val="left" w:pos="2130"/>
        </w:tabs>
        <w:rPr>
          <w:rFonts w:ascii="Adobe Arabic" w:hAnsi="Adobe Arabic" w:cs="Adobe Arabic"/>
          <w:sz w:val="28"/>
          <w:szCs w:val="28"/>
        </w:rPr>
      </w:pPr>
      <w:r w:rsidRPr="00211D31">
        <w:rPr>
          <w:rFonts w:ascii="Adobe Arabic" w:hAnsi="Adobe Arabic" w:cs="Adobe Arabic"/>
          <w:sz w:val="28"/>
          <w:szCs w:val="28"/>
        </w:rPr>
        <w:t>In the case of an incident</w:t>
      </w:r>
      <w:r>
        <w:rPr>
          <w:rFonts w:ascii="Adobe Arabic" w:hAnsi="Adobe Arabic" w:cs="Adobe Arabic"/>
          <w:sz w:val="28"/>
          <w:szCs w:val="28"/>
        </w:rPr>
        <w:t xml:space="preserve"> the location of the </w:t>
      </w:r>
      <w:r w:rsidR="00C10B08">
        <w:rPr>
          <w:rFonts w:ascii="Adobe Arabic" w:hAnsi="Adobe Arabic" w:cs="Adobe Arabic"/>
          <w:sz w:val="28"/>
          <w:szCs w:val="28"/>
        </w:rPr>
        <w:t>FIRST AID KITS</w:t>
      </w:r>
      <w:r>
        <w:rPr>
          <w:rFonts w:ascii="Adobe Arabic" w:hAnsi="Adobe Arabic" w:cs="Adobe Arabic"/>
          <w:sz w:val="28"/>
          <w:szCs w:val="28"/>
        </w:rPr>
        <w:t xml:space="preserve"> are </w:t>
      </w:r>
      <w:r w:rsidR="00C10B08">
        <w:rPr>
          <w:rFonts w:ascii="Adobe Arabic" w:hAnsi="Adobe Arabic" w:cs="Adobe Arabic"/>
          <w:sz w:val="28"/>
          <w:szCs w:val="28"/>
        </w:rPr>
        <w:t xml:space="preserve">located </w:t>
      </w:r>
      <w:r>
        <w:rPr>
          <w:rFonts w:ascii="Adobe Arabic" w:hAnsi="Adobe Arabic" w:cs="Adobe Arabic"/>
          <w:sz w:val="28"/>
          <w:szCs w:val="28"/>
        </w:rPr>
        <w:t xml:space="preserve">in the </w:t>
      </w:r>
      <w:r w:rsidR="00C10B08">
        <w:rPr>
          <w:rFonts w:ascii="Adobe Arabic" w:hAnsi="Adobe Arabic" w:cs="Adobe Arabic"/>
          <w:sz w:val="28"/>
          <w:szCs w:val="28"/>
        </w:rPr>
        <w:t xml:space="preserve">bathroom and the procedure area. </w:t>
      </w:r>
    </w:p>
    <w:p w14:paraId="42C8FF3F" w14:textId="77777777" w:rsidR="00211D31" w:rsidRPr="00C10B08" w:rsidRDefault="00211D31" w:rsidP="00C10B08">
      <w:pPr>
        <w:pStyle w:val="ListParagraph"/>
        <w:numPr>
          <w:ilvl w:val="0"/>
          <w:numId w:val="34"/>
        </w:numPr>
        <w:tabs>
          <w:tab w:val="left" w:pos="2130"/>
        </w:tabs>
        <w:rPr>
          <w:rFonts w:ascii="Adobe Arabic" w:hAnsi="Adobe Arabic" w:cs="Adobe Arabic"/>
          <w:sz w:val="28"/>
          <w:szCs w:val="28"/>
        </w:rPr>
      </w:pPr>
      <w:r w:rsidRPr="00C10B08">
        <w:rPr>
          <w:rFonts w:ascii="Adobe Arabic" w:hAnsi="Adobe Arabic" w:cs="Adobe Arabic"/>
          <w:sz w:val="28"/>
          <w:szCs w:val="28"/>
        </w:rPr>
        <w:t xml:space="preserve">In case of contact with blood or OPIM Wash the area immediately with soap and water, </w:t>
      </w:r>
    </w:p>
    <w:p w14:paraId="33F4FBAA" w14:textId="77777777" w:rsidR="00211D31" w:rsidRPr="00C10B08" w:rsidRDefault="00211D31" w:rsidP="00C10B08">
      <w:pPr>
        <w:pStyle w:val="ListParagraph"/>
        <w:numPr>
          <w:ilvl w:val="0"/>
          <w:numId w:val="34"/>
        </w:numPr>
        <w:tabs>
          <w:tab w:val="left" w:pos="2130"/>
        </w:tabs>
        <w:rPr>
          <w:rFonts w:ascii="Adobe Arabic" w:hAnsi="Adobe Arabic" w:cs="Adobe Arabic"/>
          <w:sz w:val="28"/>
          <w:szCs w:val="28"/>
        </w:rPr>
      </w:pPr>
      <w:r w:rsidRPr="00C10B08">
        <w:rPr>
          <w:rFonts w:ascii="Adobe Arabic" w:hAnsi="Adobe Arabic" w:cs="Adobe Arabic"/>
          <w:sz w:val="28"/>
          <w:szCs w:val="28"/>
        </w:rPr>
        <w:t>For exposure to eyes, mouth, and /or nose flush with water</w:t>
      </w:r>
    </w:p>
    <w:p w14:paraId="58677230" w14:textId="77777777" w:rsidR="00211D31" w:rsidRPr="00C10B08" w:rsidRDefault="00211D31" w:rsidP="00C10B08">
      <w:pPr>
        <w:pStyle w:val="ListParagraph"/>
        <w:numPr>
          <w:ilvl w:val="0"/>
          <w:numId w:val="34"/>
        </w:numPr>
        <w:tabs>
          <w:tab w:val="left" w:pos="2130"/>
        </w:tabs>
        <w:rPr>
          <w:rFonts w:ascii="Adobe Arabic" w:hAnsi="Adobe Arabic" w:cs="Adobe Arabic"/>
          <w:sz w:val="28"/>
          <w:szCs w:val="28"/>
        </w:rPr>
      </w:pPr>
      <w:r w:rsidRPr="00C10B08">
        <w:rPr>
          <w:rFonts w:ascii="Adobe Arabic" w:hAnsi="Adobe Arabic" w:cs="Adobe Arabic"/>
          <w:sz w:val="28"/>
          <w:szCs w:val="28"/>
        </w:rPr>
        <w:t xml:space="preserve">Immediately </w:t>
      </w:r>
      <w:r w:rsidR="00C10B08" w:rsidRPr="00C10B08">
        <w:rPr>
          <w:rFonts w:ascii="Adobe Arabic" w:hAnsi="Adobe Arabic" w:cs="Adobe Arabic"/>
          <w:sz w:val="28"/>
          <w:szCs w:val="28"/>
        </w:rPr>
        <w:t>go to a healthcare facility</w:t>
      </w:r>
    </w:p>
    <w:p w14:paraId="13947594" w14:textId="77777777" w:rsidR="00C10B08" w:rsidRPr="00C10B08" w:rsidRDefault="00C10B08" w:rsidP="00C10B08">
      <w:pPr>
        <w:pStyle w:val="ListParagraph"/>
        <w:numPr>
          <w:ilvl w:val="0"/>
          <w:numId w:val="34"/>
        </w:numPr>
        <w:tabs>
          <w:tab w:val="left" w:pos="2130"/>
        </w:tabs>
        <w:rPr>
          <w:rFonts w:ascii="Adobe Arabic" w:hAnsi="Adobe Arabic" w:cs="Adobe Arabic"/>
          <w:sz w:val="28"/>
          <w:szCs w:val="28"/>
        </w:rPr>
      </w:pPr>
      <w:r w:rsidRPr="00C10B08">
        <w:rPr>
          <w:rFonts w:ascii="Adobe Arabic" w:hAnsi="Adobe Arabic" w:cs="Adobe Arabic"/>
          <w:sz w:val="28"/>
          <w:szCs w:val="28"/>
        </w:rPr>
        <w:t>Take source individual with you for testing if possible</w:t>
      </w:r>
    </w:p>
    <w:p w14:paraId="416F75F3" w14:textId="77777777" w:rsidR="00073846" w:rsidRDefault="00073846" w:rsidP="006C1E6C">
      <w:pPr>
        <w:tabs>
          <w:tab w:val="left" w:pos="2130"/>
        </w:tabs>
        <w:rPr>
          <w:rFonts w:ascii="Adobe Arabic" w:hAnsi="Adobe Arabic" w:cs="Adobe Arabic"/>
          <w:b/>
          <w:sz w:val="28"/>
          <w:szCs w:val="28"/>
        </w:rPr>
      </w:pPr>
      <w:r>
        <w:rPr>
          <w:rFonts w:ascii="Adobe Arabic" w:hAnsi="Adobe Arabic" w:cs="Adobe Arabic"/>
          <w:b/>
          <w:sz w:val="28"/>
          <w:szCs w:val="28"/>
        </w:rPr>
        <w:t>Procedure for reporting, investigating and documenting:</w:t>
      </w:r>
    </w:p>
    <w:p w14:paraId="6C0CB42E" w14:textId="77777777" w:rsidR="00073846" w:rsidRDefault="00073846" w:rsidP="006C1E6C">
      <w:pPr>
        <w:tabs>
          <w:tab w:val="left" w:pos="2130"/>
        </w:tabs>
        <w:rPr>
          <w:rFonts w:ascii="Adobe Arabic" w:hAnsi="Adobe Arabic" w:cs="Adobe Arabic"/>
          <w:sz w:val="28"/>
          <w:szCs w:val="28"/>
        </w:rPr>
      </w:pPr>
      <w:r w:rsidRPr="00073846">
        <w:rPr>
          <w:rFonts w:ascii="Adobe Arabic" w:hAnsi="Adobe Arabic" w:cs="Adobe Arabic"/>
          <w:sz w:val="28"/>
          <w:szCs w:val="28"/>
        </w:rPr>
        <w:t>When</w:t>
      </w:r>
      <w:r>
        <w:rPr>
          <w:rFonts w:ascii="Adobe Arabic" w:hAnsi="Adobe Arabic" w:cs="Adobe Arabic"/>
          <w:sz w:val="28"/>
          <w:szCs w:val="28"/>
        </w:rPr>
        <w:t xml:space="preserve"> an employee experiences an exposure incident, the employee should immediately re</w:t>
      </w:r>
      <w:r w:rsidR="00B2139A">
        <w:rPr>
          <w:rFonts w:ascii="Adobe Arabic" w:hAnsi="Adobe Arabic" w:cs="Adobe Arabic"/>
          <w:sz w:val="28"/>
          <w:szCs w:val="28"/>
        </w:rPr>
        <w:t>port to the Owner: Nic Westfall or Manager on Duty</w:t>
      </w:r>
    </w:p>
    <w:p w14:paraId="3E693ECC" w14:textId="77777777"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The facility Owner Nic Westfall will be responsible for investigating and documenting the incident:</w:t>
      </w:r>
    </w:p>
    <w:p w14:paraId="669AFC23" w14:textId="77777777"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ab/>
        <w:t>Entry in the Injury and Illness incent Report (OSHA form: 301)</w:t>
      </w:r>
    </w:p>
    <w:p w14:paraId="62C7B75C" w14:textId="77777777"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ab/>
        <w:t>Entry in the Sharps injury log, identity of injured employee will be protected</w:t>
      </w:r>
    </w:p>
    <w:p w14:paraId="22D22CCD" w14:textId="77777777"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ab/>
        <w:t>This person shall be responsible for ensuring the effectiveness of the exposure incident policy and appropriately maintain all records related to the exposure incident, ensuring the confidentiality of the exposed employee.</w:t>
      </w:r>
    </w:p>
    <w:p w14:paraId="740D68EB" w14:textId="77777777" w:rsidR="00B2139A" w:rsidRDefault="00B2139A" w:rsidP="006C1E6C">
      <w:pPr>
        <w:tabs>
          <w:tab w:val="left" w:pos="2130"/>
        </w:tabs>
        <w:rPr>
          <w:rFonts w:ascii="Adobe Arabic" w:hAnsi="Adobe Arabic" w:cs="Adobe Arabic"/>
          <w:b/>
          <w:sz w:val="28"/>
          <w:szCs w:val="28"/>
        </w:rPr>
      </w:pPr>
      <w:r w:rsidRPr="00B2139A">
        <w:rPr>
          <w:rFonts w:ascii="Adobe Arabic" w:hAnsi="Adobe Arabic" w:cs="Adobe Arabic"/>
          <w:b/>
          <w:sz w:val="28"/>
          <w:szCs w:val="28"/>
        </w:rPr>
        <w:t>Exposure Incident Report:</w:t>
      </w:r>
    </w:p>
    <w:p w14:paraId="417F0545" w14:textId="77777777" w:rsid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The exposure incident report and evaluation will include the following information:</w:t>
      </w:r>
    </w:p>
    <w:p w14:paraId="40F9F252" w14:textId="77777777"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Route of exposure</w:t>
      </w:r>
    </w:p>
    <w:p w14:paraId="4FD20DDA" w14:textId="77777777"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Type of Sharps involved</w:t>
      </w:r>
    </w:p>
    <w:p w14:paraId="486A4AC6" w14:textId="77777777"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Circumstances surrounding the exposure</w:t>
      </w:r>
    </w:p>
    <w:p w14:paraId="30C35AF5" w14:textId="77777777"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ID source individual if possible</w:t>
      </w:r>
    </w:p>
    <w:p w14:paraId="5185385A" w14:textId="77777777"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t>If Permissible and consent is given, the blood of the source may be tested</w:t>
      </w:r>
    </w:p>
    <w:p w14:paraId="7ECFBC3E" w14:textId="77777777" w:rsidR="00B2139A" w:rsidRPr="00E73E0B" w:rsidRDefault="00B2139A" w:rsidP="00E73E0B">
      <w:pPr>
        <w:pStyle w:val="ListParagraph"/>
        <w:numPr>
          <w:ilvl w:val="3"/>
          <w:numId w:val="5"/>
        </w:numPr>
        <w:tabs>
          <w:tab w:val="left" w:pos="2130"/>
        </w:tabs>
        <w:rPr>
          <w:rFonts w:ascii="Adobe Arabic" w:hAnsi="Adobe Arabic" w:cs="Adobe Arabic"/>
          <w:sz w:val="28"/>
          <w:szCs w:val="28"/>
        </w:rPr>
      </w:pPr>
      <w:r w:rsidRPr="00E73E0B">
        <w:rPr>
          <w:rFonts w:ascii="Adobe Arabic" w:hAnsi="Adobe Arabic" w:cs="Adobe Arabic"/>
          <w:sz w:val="28"/>
          <w:szCs w:val="28"/>
        </w:rPr>
        <w:lastRenderedPageBreak/>
        <w:t xml:space="preserve">The Source </w:t>
      </w:r>
      <w:r w:rsidR="00CA25AD" w:rsidRPr="00E73E0B">
        <w:rPr>
          <w:rFonts w:ascii="Adobe Arabic" w:hAnsi="Adobe Arabic" w:cs="Adobe Arabic"/>
          <w:sz w:val="28"/>
          <w:szCs w:val="28"/>
        </w:rPr>
        <w:t>individual’s</w:t>
      </w:r>
      <w:r w:rsidRPr="00E73E0B">
        <w:rPr>
          <w:rFonts w:ascii="Adobe Arabic" w:hAnsi="Adobe Arabic" w:cs="Adobe Arabic"/>
          <w:sz w:val="28"/>
          <w:szCs w:val="28"/>
        </w:rPr>
        <w:t xml:space="preserve"> blood test results will be made available to the exposed     </w:t>
      </w:r>
      <w:r w:rsidR="00CA25AD" w:rsidRPr="00E73E0B">
        <w:rPr>
          <w:rFonts w:ascii="Adobe Arabic" w:hAnsi="Adobe Arabic" w:cs="Adobe Arabic"/>
          <w:sz w:val="28"/>
          <w:szCs w:val="28"/>
        </w:rPr>
        <w:t xml:space="preserve"> </w:t>
      </w:r>
      <w:r w:rsidRPr="00E73E0B">
        <w:rPr>
          <w:rFonts w:ascii="Adobe Arabic" w:hAnsi="Adobe Arabic" w:cs="Adobe Arabic"/>
          <w:sz w:val="28"/>
          <w:szCs w:val="28"/>
        </w:rPr>
        <w:t>employee</w:t>
      </w:r>
    </w:p>
    <w:p w14:paraId="027597C7" w14:textId="77777777" w:rsidR="00CA25AD" w:rsidRDefault="00CA25AD" w:rsidP="00CA25AD">
      <w:pPr>
        <w:tabs>
          <w:tab w:val="left" w:pos="2130"/>
        </w:tabs>
        <w:rPr>
          <w:rFonts w:ascii="Adobe Arabic" w:hAnsi="Adobe Arabic" w:cs="Adobe Arabic"/>
          <w:b/>
          <w:sz w:val="28"/>
          <w:szCs w:val="28"/>
        </w:rPr>
      </w:pPr>
      <w:r w:rsidRPr="00CA25AD">
        <w:rPr>
          <w:rFonts w:ascii="Adobe Arabic" w:hAnsi="Adobe Arabic" w:cs="Adobe Arabic"/>
          <w:b/>
          <w:sz w:val="28"/>
          <w:szCs w:val="28"/>
        </w:rPr>
        <w:t>Employee Exposure Incident Follow-Up</w:t>
      </w:r>
    </w:p>
    <w:p w14:paraId="744C6D81" w14:textId="77777777" w:rsidR="00CA25AD" w:rsidRDefault="00CA25AD" w:rsidP="00CA25AD">
      <w:pPr>
        <w:tabs>
          <w:tab w:val="left" w:pos="2130"/>
        </w:tabs>
        <w:rPr>
          <w:rFonts w:ascii="Adobe Arabic" w:hAnsi="Adobe Arabic" w:cs="Adobe Arabic"/>
          <w:sz w:val="28"/>
          <w:szCs w:val="28"/>
        </w:rPr>
      </w:pPr>
      <w:r w:rsidRPr="00CA25AD">
        <w:rPr>
          <w:rFonts w:ascii="Adobe Arabic" w:hAnsi="Adobe Arabic" w:cs="Adobe Arabic"/>
          <w:sz w:val="28"/>
          <w:szCs w:val="28"/>
        </w:rPr>
        <w:t>Should</w:t>
      </w:r>
      <w:r>
        <w:rPr>
          <w:rFonts w:ascii="Adobe Arabic" w:hAnsi="Adobe Arabic" w:cs="Adobe Arabic"/>
          <w:sz w:val="28"/>
          <w:szCs w:val="28"/>
        </w:rPr>
        <w:t xml:space="preserve"> the employee choose the following steps may be taken after am exposure occurs: </w:t>
      </w:r>
    </w:p>
    <w:p w14:paraId="3311E142" w14:textId="77777777" w:rsidR="00CA25AD" w:rsidRPr="00E73E0B" w:rsidRDefault="00CA25AD" w:rsidP="00E73E0B">
      <w:pPr>
        <w:pStyle w:val="ListParagraph"/>
        <w:numPr>
          <w:ilvl w:val="0"/>
          <w:numId w:val="6"/>
        </w:numPr>
        <w:tabs>
          <w:tab w:val="left" w:pos="2130"/>
        </w:tabs>
        <w:rPr>
          <w:rFonts w:ascii="Adobe Arabic" w:hAnsi="Adobe Arabic" w:cs="Adobe Arabic"/>
          <w:sz w:val="28"/>
          <w:szCs w:val="28"/>
        </w:rPr>
      </w:pPr>
      <w:r w:rsidRPr="00E73E0B">
        <w:rPr>
          <w:rFonts w:ascii="Adobe Arabic" w:hAnsi="Adobe Arabic" w:cs="Adobe Arabic"/>
          <w:sz w:val="28"/>
          <w:szCs w:val="28"/>
        </w:rPr>
        <w:t>After providing consent, employee may have blood sample taken to be tested for HIV, HBV and BCV status. This sample will be collected as soon as feasible, testing will be performed at no cost to the employee</w:t>
      </w:r>
    </w:p>
    <w:p w14:paraId="4FFB610A" w14:textId="77777777" w:rsidR="00CA25AD" w:rsidRPr="00E73E0B" w:rsidRDefault="00CA25AD" w:rsidP="00E73E0B">
      <w:pPr>
        <w:pStyle w:val="ListParagraph"/>
        <w:numPr>
          <w:ilvl w:val="0"/>
          <w:numId w:val="6"/>
        </w:numPr>
        <w:tabs>
          <w:tab w:val="left" w:pos="2130"/>
        </w:tabs>
        <w:rPr>
          <w:rFonts w:ascii="Adobe Arabic" w:hAnsi="Adobe Arabic" w:cs="Adobe Arabic"/>
          <w:sz w:val="28"/>
          <w:szCs w:val="28"/>
        </w:rPr>
      </w:pPr>
      <w:r w:rsidRPr="00E73E0B">
        <w:rPr>
          <w:rFonts w:ascii="Adobe Arabic" w:hAnsi="Adobe Arabic" w:cs="Adobe Arabic"/>
          <w:sz w:val="28"/>
          <w:szCs w:val="28"/>
        </w:rPr>
        <w:t>Employees blood sample will be preserved for up to 90 days for a second testing at no cost to the employee</w:t>
      </w:r>
    </w:p>
    <w:p w14:paraId="79C6A215" w14:textId="77777777" w:rsidR="00CA25AD" w:rsidRPr="00E73E0B" w:rsidRDefault="00CA25AD" w:rsidP="00E73E0B">
      <w:pPr>
        <w:pStyle w:val="ListParagraph"/>
        <w:numPr>
          <w:ilvl w:val="0"/>
          <w:numId w:val="6"/>
        </w:numPr>
        <w:tabs>
          <w:tab w:val="left" w:pos="2130"/>
        </w:tabs>
        <w:rPr>
          <w:rFonts w:ascii="Adobe Arabic" w:hAnsi="Adobe Arabic" w:cs="Adobe Arabic"/>
          <w:sz w:val="28"/>
          <w:szCs w:val="28"/>
        </w:rPr>
      </w:pPr>
      <w:r w:rsidRPr="00E73E0B">
        <w:rPr>
          <w:rFonts w:ascii="Adobe Arabic" w:hAnsi="Adobe Arabic" w:cs="Adobe Arabic"/>
          <w:sz w:val="28"/>
          <w:szCs w:val="28"/>
        </w:rPr>
        <w:t>Exposed employees will be offered post exposure evaluation, and follow-up at no cost to the employee</w:t>
      </w:r>
    </w:p>
    <w:p w14:paraId="5444FD95" w14:textId="77777777" w:rsidR="00CA25AD" w:rsidRPr="00E73E0B" w:rsidRDefault="00CA25AD" w:rsidP="00E73E0B">
      <w:pPr>
        <w:pStyle w:val="ListParagraph"/>
        <w:numPr>
          <w:ilvl w:val="0"/>
          <w:numId w:val="6"/>
        </w:numPr>
        <w:tabs>
          <w:tab w:val="left" w:pos="2130"/>
        </w:tabs>
        <w:rPr>
          <w:rFonts w:ascii="Adobe Arabic" w:hAnsi="Adobe Arabic" w:cs="Adobe Arabic"/>
          <w:sz w:val="28"/>
          <w:szCs w:val="28"/>
        </w:rPr>
      </w:pPr>
      <w:r w:rsidRPr="00E73E0B">
        <w:rPr>
          <w:rFonts w:ascii="Adobe Arabic" w:hAnsi="Adobe Arabic" w:cs="Adobe Arabic"/>
          <w:sz w:val="28"/>
          <w:szCs w:val="28"/>
        </w:rPr>
        <w:t xml:space="preserve">Exposed Employee will be offered exposure prophylaxis measures at no cost to the employee, in accordance with the current recommendations of the U.S. Public Health Service. </w:t>
      </w:r>
    </w:p>
    <w:p w14:paraId="75C12401" w14:textId="77777777" w:rsidR="00CA25AD" w:rsidRDefault="00CA25AD" w:rsidP="00CA25AD">
      <w:pPr>
        <w:tabs>
          <w:tab w:val="left" w:pos="2130"/>
        </w:tabs>
        <w:rPr>
          <w:rFonts w:ascii="Adobe Arabic" w:hAnsi="Adobe Arabic" w:cs="Adobe Arabic"/>
          <w:b/>
          <w:sz w:val="28"/>
          <w:szCs w:val="28"/>
        </w:rPr>
      </w:pPr>
      <w:r w:rsidRPr="00CA25AD">
        <w:rPr>
          <w:rFonts w:ascii="Adobe Arabic" w:hAnsi="Adobe Arabic" w:cs="Adobe Arabic"/>
          <w:b/>
          <w:sz w:val="28"/>
          <w:szCs w:val="28"/>
        </w:rPr>
        <w:t xml:space="preserve">Exposure Information Provided to Healthcare Professionals: </w:t>
      </w:r>
    </w:p>
    <w:p w14:paraId="0D8F2344" w14:textId="77777777" w:rsidR="00CA25AD" w:rsidRDefault="00CA25AD" w:rsidP="00CA25AD">
      <w:pPr>
        <w:tabs>
          <w:tab w:val="left" w:pos="2130"/>
        </w:tabs>
        <w:rPr>
          <w:rFonts w:ascii="Adobe Arabic" w:hAnsi="Adobe Arabic" w:cs="Adobe Arabic"/>
          <w:sz w:val="28"/>
          <w:szCs w:val="28"/>
        </w:rPr>
      </w:pPr>
      <w:r w:rsidRPr="00CA25AD">
        <w:rPr>
          <w:rFonts w:ascii="Adobe Arabic" w:hAnsi="Adobe Arabic" w:cs="Adobe Arabic"/>
          <w:sz w:val="28"/>
          <w:szCs w:val="28"/>
        </w:rPr>
        <w:t>In</w:t>
      </w:r>
      <w:r w:rsidR="008071A5">
        <w:rPr>
          <w:rFonts w:ascii="Adobe Arabic" w:hAnsi="Adobe Arabic" w:cs="Adobe Arabic"/>
          <w:sz w:val="28"/>
          <w:szCs w:val="28"/>
        </w:rPr>
        <w:t xml:space="preserve"> the event of an exposure incident, Nic Westfall shall ensure that the attending healthcare professional is provided with the following information regarding the exposure incident</w:t>
      </w:r>
    </w:p>
    <w:p w14:paraId="4748A691" w14:textId="77777777"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Copy of BBP standard</w:t>
      </w:r>
    </w:p>
    <w:p w14:paraId="492AF1BA" w14:textId="77777777"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Written explanation of the exposed employees duties as they pertain to the incident</w:t>
      </w:r>
    </w:p>
    <w:p w14:paraId="0F883960" w14:textId="77777777"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Copy of the completed BBP Exposure Incident Report</w:t>
      </w:r>
    </w:p>
    <w:p w14:paraId="780DD251" w14:textId="77777777"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Results of the source individuals blood testing if available</w:t>
      </w:r>
    </w:p>
    <w:p w14:paraId="454A6157" w14:textId="77777777" w:rsidR="008071A5" w:rsidRPr="00E73E0B" w:rsidRDefault="008071A5" w:rsidP="00E73E0B">
      <w:pPr>
        <w:pStyle w:val="ListParagraph"/>
        <w:numPr>
          <w:ilvl w:val="3"/>
          <w:numId w:val="7"/>
        </w:numPr>
        <w:tabs>
          <w:tab w:val="left" w:pos="2130"/>
        </w:tabs>
        <w:rPr>
          <w:rFonts w:ascii="Adobe Arabic" w:hAnsi="Adobe Arabic" w:cs="Adobe Arabic"/>
          <w:sz w:val="28"/>
          <w:szCs w:val="28"/>
        </w:rPr>
      </w:pPr>
      <w:r w:rsidRPr="00E73E0B">
        <w:rPr>
          <w:rFonts w:ascii="Adobe Arabic" w:hAnsi="Adobe Arabic" w:cs="Adobe Arabic"/>
          <w:sz w:val="28"/>
          <w:szCs w:val="28"/>
        </w:rPr>
        <w:t>Exposed employees medical records, including vaccination status</w:t>
      </w:r>
    </w:p>
    <w:p w14:paraId="51852072" w14:textId="77777777" w:rsidR="008071A5" w:rsidRDefault="008071A5" w:rsidP="00CA25AD">
      <w:pPr>
        <w:tabs>
          <w:tab w:val="left" w:pos="2130"/>
        </w:tabs>
        <w:rPr>
          <w:rFonts w:ascii="Adobe Arabic" w:hAnsi="Adobe Arabic" w:cs="Adobe Arabic"/>
          <w:sz w:val="28"/>
          <w:szCs w:val="28"/>
        </w:rPr>
      </w:pPr>
      <w:r>
        <w:rPr>
          <w:rFonts w:ascii="Adobe Arabic" w:hAnsi="Adobe Arabic" w:cs="Adobe Arabic"/>
          <w:sz w:val="28"/>
          <w:szCs w:val="28"/>
        </w:rPr>
        <w:t>A written opinion shall be obtained from the healthcare professional(s) who evaluate the employees of this facility. The employer shall obtain and provide the employee with a copy of the evaluation health care professionals written opinion within 15 days of the completion of the evaluation</w:t>
      </w:r>
    </w:p>
    <w:p w14:paraId="7B3A8715" w14:textId="77777777" w:rsidR="008071A5" w:rsidRDefault="008071A5" w:rsidP="00CA25AD">
      <w:pPr>
        <w:tabs>
          <w:tab w:val="left" w:pos="2130"/>
        </w:tabs>
        <w:rPr>
          <w:rFonts w:ascii="Adobe Arabic" w:hAnsi="Adobe Arabic" w:cs="Adobe Arabic"/>
          <w:sz w:val="28"/>
          <w:szCs w:val="28"/>
        </w:rPr>
      </w:pPr>
      <w:r>
        <w:rPr>
          <w:rFonts w:ascii="Adobe Arabic" w:hAnsi="Adobe Arabic" w:cs="Adobe Arabic"/>
          <w:sz w:val="28"/>
          <w:szCs w:val="28"/>
        </w:rPr>
        <w:lastRenderedPageBreak/>
        <w:t>Nic Westfall will provide a copy of the written evaluation to the employee and only the employee</w:t>
      </w:r>
    </w:p>
    <w:p w14:paraId="0F5D3063" w14:textId="77777777" w:rsidR="008071A5" w:rsidRDefault="008071A5" w:rsidP="00CA25AD">
      <w:pPr>
        <w:tabs>
          <w:tab w:val="left" w:pos="2130"/>
        </w:tabs>
        <w:rPr>
          <w:rFonts w:ascii="Adobe Arabic" w:hAnsi="Adobe Arabic" w:cs="Adobe Arabic"/>
          <w:sz w:val="28"/>
          <w:szCs w:val="28"/>
        </w:rPr>
      </w:pPr>
      <w:r>
        <w:rPr>
          <w:rFonts w:ascii="Adobe Arabic" w:hAnsi="Adobe Arabic" w:cs="Adobe Arabic"/>
          <w:sz w:val="28"/>
          <w:szCs w:val="28"/>
        </w:rPr>
        <w:t>Healthcare professionals will be instructed to limit their written opinions to the following:</w:t>
      </w:r>
    </w:p>
    <w:p w14:paraId="0515EDE8" w14:textId="77777777" w:rsidR="008071A5" w:rsidRPr="00E73E0B" w:rsidRDefault="008071A5" w:rsidP="00E73E0B">
      <w:pPr>
        <w:pStyle w:val="ListParagraph"/>
        <w:numPr>
          <w:ilvl w:val="3"/>
          <w:numId w:val="8"/>
        </w:numPr>
        <w:tabs>
          <w:tab w:val="left" w:pos="2130"/>
        </w:tabs>
        <w:rPr>
          <w:rFonts w:ascii="Adobe Arabic" w:hAnsi="Adobe Arabic" w:cs="Adobe Arabic"/>
          <w:sz w:val="28"/>
          <w:szCs w:val="28"/>
        </w:rPr>
      </w:pPr>
      <w:r w:rsidRPr="00E73E0B">
        <w:rPr>
          <w:rFonts w:ascii="Adobe Arabic" w:hAnsi="Adobe Arabic" w:cs="Adobe Arabic"/>
          <w:sz w:val="28"/>
          <w:szCs w:val="28"/>
        </w:rPr>
        <w:t>Summary of Vaccination Status</w:t>
      </w:r>
    </w:p>
    <w:p w14:paraId="355489A4" w14:textId="77777777" w:rsidR="008071A5" w:rsidRPr="00E73E0B" w:rsidRDefault="008071A5" w:rsidP="00E73E0B">
      <w:pPr>
        <w:pStyle w:val="ListParagraph"/>
        <w:numPr>
          <w:ilvl w:val="3"/>
          <w:numId w:val="8"/>
        </w:numPr>
        <w:tabs>
          <w:tab w:val="left" w:pos="2130"/>
        </w:tabs>
        <w:rPr>
          <w:rFonts w:ascii="Adobe Arabic" w:hAnsi="Adobe Arabic" w:cs="Adobe Arabic"/>
          <w:sz w:val="28"/>
          <w:szCs w:val="28"/>
        </w:rPr>
      </w:pPr>
      <w:r w:rsidRPr="00E73E0B">
        <w:rPr>
          <w:rFonts w:ascii="Adobe Arabic" w:hAnsi="Adobe Arabic" w:cs="Adobe Arabic"/>
          <w:sz w:val="28"/>
          <w:szCs w:val="28"/>
        </w:rPr>
        <w:t>Written verification that the exposed employee has been made aware of the evaluation results</w:t>
      </w:r>
    </w:p>
    <w:p w14:paraId="07312070" w14:textId="77777777" w:rsidR="008071A5" w:rsidRPr="00E73E0B" w:rsidRDefault="008071A5" w:rsidP="00E73E0B">
      <w:pPr>
        <w:pStyle w:val="ListParagraph"/>
        <w:numPr>
          <w:ilvl w:val="3"/>
          <w:numId w:val="8"/>
        </w:numPr>
        <w:tabs>
          <w:tab w:val="left" w:pos="2130"/>
        </w:tabs>
        <w:rPr>
          <w:rFonts w:ascii="Adobe Arabic" w:hAnsi="Adobe Arabic" w:cs="Adobe Arabic"/>
          <w:sz w:val="28"/>
          <w:szCs w:val="28"/>
        </w:rPr>
      </w:pPr>
      <w:r w:rsidRPr="00E73E0B">
        <w:rPr>
          <w:rFonts w:ascii="Adobe Arabic" w:hAnsi="Adobe Arabic" w:cs="Adobe Arabic"/>
          <w:sz w:val="28"/>
          <w:szCs w:val="28"/>
        </w:rPr>
        <w:t>All other finding or diagnoses shall remain confidential and shall not be included in the written report</w:t>
      </w:r>
    </w:p>
    <w:p w14:paraId="02B62396" w14:textId="77777777" w:rsidR="00415AF0" w:rsidRDefault="00415AF0" w:rsidP="00415AF0">
      <w:pPr>
        <w:tabs>
          <w:tab w:val="left" w:pos="2130"/>
        </w:tabs>
        <w:rPr>
          <w:rFonts w:ascii="Adobe Arabic" w:hAnsi="Adobe Arabic" w:cs="Adobe Arabic"/>
          <w:sz w:val="48"/>
          <w:szCs w:val="48"/>
        </w:rPr>
      </w:pPr>
      <w:r w:rsidRPr="00415AF0">
        <w:rPr>
          <w:rFonts w:ascii="Adobe Arabic" w:hAnsi="Adobe Arabic" w:cs="Adobe Arabic"/>
          <w:sz w:val="48"/>
          <w:szCs w:val="48"/>
        </w:rPr>
        <w:t>Employee Record Keeping</w:t>
      </w:r>
      <w:r>
        <w:rPr>
          <w:rFonts w:ascii="Adobe Arabic" w:hAnsi="Adobe Arabic" w:cs="Adobe Arabic"/>
          <w:sz w:val="48"/>
          <w:szCs w:val="48"/>
        </w:rPr>
        <w:t>:</w:t>
      </w:r>
    </w:p>
    <w:p w14:paraId="207FDC21" w14:textId="77777777" w:rsidR="00415AF0" w:rsidRDefault="00415AF0" w:rsidP="00415AF0">
      <w:pPr>
        <w:tabs>
          <w:tab w:val="left" w:pos="2130"/>
        </w:tabs>
        <w:rPr>
          <w:rFonts w:ascii="Adobe Arabic" w:hAnsi="Adobe Arabic" w:cs="Adobe Arabic"/>
          <w:sz w:val="28"/>
          <w:szCs w:val="28"/>
        </w:rPr>
      </w:pPr>
      <w:r w:rsidRPr="00415AF0">
        <w:rPr>
          <w:rFonts w:ascii="Adobe Arabic" w:hAnsi="Adobe Arabic" w:cs="Adobe Arabic"/>
          <w:sz w:val="28"/>
          <w:szCs w:val="28"/>
        </w:rPr>
        <w:t>All</w:t>
      </w:r>
      <w:r>
        <w:rPr>
          <w:rFonts w:ascii="Adobe Arabic" w:hAnsi="Adobe Arabic" w:cs="Adobe Arabic"/>
          <w:sz w:val="28"/>
          <w:szCs w:val="28"/>
        </w:rPr>
        <w:t xml:space="preserve"> records of Vaccinations, Declinations, and Exposure Reports shall be:</w:t>
      </w:r>
    </w:p>
    <w:p w14:paraId="642C9F07" w14:textId="77777777" w:rsidR="00415AF0" w:rsidRPr="00E73E0B" w:rsidRDefault="00415AF0" w:rsidP="00E73E0B">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Maintained under lock and key by Nic Westfall</w:t>
      </w:r>
    </w:p>
    <w:p w14:paraId="1EDDB380" w14:textId="77777777" w:rsidR="00415AF0" w:rsidRPr="00E73E0B" w:rsidRDefault="00415AF0" w:rsidP="00E73E0B">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 xml:space="preserve">Kept in strict confidentiality and will not be released without </w:t>
      </w:r>
      <w:r w:rsidR="0053073C" w:rsidRPr="00E73E0B">
        <w:rPr>
          <w:rFonts w:ascii="Adobe Arabic" w:hAnsi="Adobe Arabic" w:cs="Adobe Arabic"/>
          <w:sz w:val="28"/>
          <w:szCs w:val="28"/>
        </w:rPr>
        <w:t>employee’s</w:t>
      </w:r>
      <w:r w:rsidRPr="00E73E0B">
        <w:rPr>
          <w:rFonts w:ascii="Adobe Arabic" w:hAnsi="Adobe Arabic" w:cs="Adobe Arabic"/>
          <w:sz w:val="28"/>
          <w:szCs w:val="28"/>
        </w:rPr>
        <w:t xml:space="preserve"> written consent</w:t>
      </w:r>
    </w:p>
    <w:p w14:paraId="3A3BF4D1" w14:textId="77777777" w:rsidR="00415AF0" w:rsidRPr="00E73E0B" w:rsidRDefault="00415AF0" w:rsidP="00E73E0B">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Made available to the emp</w:t>
      </w:r>
      <w:r w:rsidR="00AD39D5" w:rsidRPr="00E73E0B">
        <w:rPr>
          <w:rFonts w:ascii="Adobe Arabic" w:hAnsi="Adobe Arabic" w:cs="Adobe Arabic"/>
          <w:sz w:val="28"/>
          <w:szCs w:val="28"/>
        </w:rPr>
        <w:t>loyee for examination upon request</w:t>
      </w:r>
    </w:p>
    <w:p w14:paraId="292BBC0F" w14:textId="77777777" w:rsidR="00AD39D5" w:rsidRPr="00E73E0B" w:rsidRDefault="00AD39D5" w:rsidP="00E73E0B">
      <w:pPr>
        <w:pStyle w:val="ListParagraph"/>
        <w:numPr>
          <w:ilvl w:val="3"/>
          <w:numId w:val="9"/>
        </w:numPr>
        <w:tabs>
          <w:tab w:val="left" w:pos="2130"/>
        </w:tabs>
        <w:rPr>
          <w:rFonts w:ascii="Adobe Arabic" w:hAnsi="Adobe Arabic" w:cs="Adobe Arabic"/>
          <w:sz w:val="28"/>
          <w:szCs w:val="28"/>
        </w:rPr>
      </w:pPr>
      <w:r w:rsidRPr="00E73E0B">
        <w:rPr>
          <w:rFonts w:ascii="Adobe Arabic" w:hAnsi="Adobe Arabic" w:cs="Adobe Arabic"/>
          <w:sz w:val="28"/>
          <w:szCs w:val="28"/>
        </w:rPr>
        <w:t>Made available to the Chief of the Division of Occupational Safety and Health and the National Institute of Occupational Safety and Health</w:t>
      </w:r>
    </w:p>
    <w:p w14:paraId="0DDA65E4" w14:textId="77777777" w:rsidR="00AD39D5" w:rsidRDefault="00AD39D5" w:rsidP="00AD39D5">
      <w:pPr>
        <w:tabs>
          <w:tab w:val="left" w:pos="2130"/>
        </w:tabs>
        <w:rPr>
          <w:rFonts w:ascii="Adobe Arabic" w:hAnsi="Adobe Arabic" w:cs="Adobe Arabic"/>
          <w:sz w:val="28"/>
          <w:szCs w:val="28"/>
        </w:rPr>
      </w:pPr>
      <w:r>
        <w:rPr>
          <w:rFonts w:ascii="Adobe Arabic" w:hAnsi="Adobe Arabic" w:cs="Adobe Arabic"/>
          <w:sz w:val="28"/>
          <w:szCs w:val="28"/>
        </w:rPr>
        <w:t xml:space="preserve">In the event that records must be transferred and there is no successive owner/employer to receive and retain records for the prescribed period of employment, plus 30 years. The Chief of DOSH shall be contacted for final disposition, </w:t>
      </w:r>
    </w:p>
    <w:p w14:paraId="0E839886" w14:textId="77777777" w:rsidR="00AD39D5" w:rsidRDefault="00AD39D5" w:rsidP="00AD39D5">
      <w:pPr>
        <w:tabs>
          <w:tab w:val="left" w:pos="2130"/>
        </w:tabs>
        <w:rPr>
          <w:rFonts w:ascii="Adobe Arabic" w:hAnsi="Adobe Arabic" w:cs="Adobe Arabic"/>
          <w:sz w:val="48"/>
          <w:szCs w:val="48"/>
        </w:rPr>
      </w:pPr>
      <w:r>
        <w:rPr>
          <w:rFonts w:ascii="Adobe Arabic" w:hAnsi="Adobe Arabic" w:cs="Adobe Arabic"/>
          <w:sz w:val="48"/>
          <w:szCs w:val="48"/>
        </w:rPr>
        <w:t>Training:</w:t>
      </w:r>
    </w:p>
    <w:p w14:paraId="697F0519" w14:textId="77777777" w:rsidR="00AD39D5" w:rsidRDefault="00AD39D5" w:rsidP="00AD39D5">
      <w:pPr>
        <w:tabs>
          <w:tab w:val="left" w:pos="2130"/>
        </w:tabs>
        <w:rPr>
          <w:rFonts w:ascii="Adobe Arabic" w:hAnsi="Adobe Arabic" w:cs="Adobe Arabic"/>
          <w:sz w:val="28"/>
          <w:szCs w:val="28"/>
        </w:rPr>
      </w:pPr>
      <w:r w:rsidRPr="00AD39D5">
        <w:rPr>
          <w:rFonts w:ascii="Adobe Arabic" w:hAnsi="Adobe Arabic" w:cs="Adobe Arabic"/>
          <w:sz w:val="28"/>
          <w:szCs w:val="28"/>
        </w:rPr>
        <w:t>BB</w:t>
      </w:r>
      <w:r>
        <w:rPr>
          <w:rFonts w:ascii="Adobe Arabic" w:hAnsi="Adobe Arabic" w:cs="Adobe Arabic"/>
          <w:sz w:val="28"/>
          <w:szCs w:val="28"/>
        </w:rPr>
        <w:t>P training, for all employees, will be conducted before initial assignment to tasks where occupational exposure may occur. Employee training will include an explanation of the following</w:t>
      </w:r>
    </w:p>
    <w:p w14:paraId="48F387AB" w14:textId="77777777" w:rsidR="00AD39D5" w:rsidRPr="00E73E0B" w:rsidRDefault="00AD39D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The OSHA BBP standard</w:t>
      </w:r>
    </w:p>
    <w:p w14:paraId="41A88110" w14:textId="77777777" w:rsidR="00AD39D5" w:rsidRPr="00E73E0B" w:rsidRDefault="00AD39D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Epidemiology and the symptoms of blood borne disease</w:t>
      </w:r>
    </w:p>
    <w:p w14:paraId="786C29C3"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 xml:space="preserve">Modes of BBP transmission </w:t>
      </w:r>
    </w:p>
    <w:p w14:paraId="688B0DB5"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Exposure plan</w:t>
      </w:r>
    </w:p>
    <w:p w14:paraId="3999B9F0"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lastRenderedPageBreak/>
        <w:t>Procedures in this facility that may lead to exposure to blood or OPIM</w:t>
      </w:r>
    </w:p>
    <w:p w14:paraId="597EF637"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Control methods used at this facility to control exposure</w:t>
      </w:r>
    </w:p>
    <w:p w14:paraId="76B88780"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PPE</w:t>
      </w:r>
      <w:r w:rsidRPr="00E73E0B">
        <w:rPr>
          <w:rFonts w:ascii="Adobe Arabic" w:hAnsi="Adobe Arabic" w:cs="Adobe Arabic"/>
          <w:sz w:val="28"/>
          <w:szCs w:val="28"/>
        </w:rPr>
        <w:tab/>
      </w:r>
    </w:p>
    <w:p w14:paraId="20332C71"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Important contact information</w:t>
      </w:r>
    </w:p>
    <w:p w14:paraId="663CB71A"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Post exposure evaluation and follow-up</w:t>
      </w:r>
    </w:p>
    <w:p w14:paraId="4249484C"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Signs and Labels used for this facility</w:t>
      </w:r>
    </w:p>
    <w:p w14:paraId="10675C03" w14:textId="77777777" w:rsidR="00F96A55" w:rsidRPr="00E73E0B" w:rsidRDefault="00F96A55" w:rsidP="00E73E0B">
      <w:pPr>
        <w:pStyle w:val="ListParagraph"/>
        <w:numPr>
          <w:ilvl w:val="3"/>
          <w:numId w:val="10"/>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HBV vaccination program</w:t>
      </w:r>
    </w:p>
    <w:p w14:paraId="68418EBE" w14:textId="77777777" w:rsidR="00F96A55" w:rsidRDefault="00F96A55" w:rsidP="00AD39D5">
      <w:pPr>
        <w:tabs>
          <w:tab w:val="left" w:pos="2130"/>
        </w:tabs>
        <w:rPr>
          <w:rFonts w:ascii="Adobe Arabic" w:hAnsi="Adobe Arabic" w:cs="Adobe Arabic"/>
          <w:sz w:val="28"/>
          <w:szCs w:val="28"/>
        </w:rPr>
      </w:pPr>
      <w:r>
        <w:rPr>
          <w:rFonts w:ascii="Adobe Arabic" w:hAnsi="Adobe Arabic" w:cs="Adobe Arabic"/>
          <w:sz w:val="28"/>
          <w:szCs w:val="28"/>
        </w:rPr>
        <w:t>Training shall occur at the point of hire, annually, when change in duties occurs</w:t>
      </w:r>
      <w:r w:rsidR="0053073C">
        <w:rPr>
          <w:rFonts w:ascii="Adobe Arabic" w:hAnsi="Adobe Arabic" w:cs="Adobe Arabic"/>
          <w:sz w:val="28"/>
          <w:szCs w:val="28"/>
        </w:rPr>
        <w:t xml:space="preserve"> and whenever there is a change in standard </w:t>
      </w:r>
    </w:p>
    <w:p w14:paraId="360DFCF2" w14:textId="77777777" w:rsidR="0053073C" w:rsidRDefault="0053073C" w:rsidP="00AD39D5">
      <w:pPr>
        <w:tabs>
          <w:tab w:val="left" w:pos="2130"/>
        </w:tabs>
        <w:rPr>
          <w:rFonts w:ascii="Adobe Arabic" w:hAnsi="Adobe Arabic" w:cs="Adobe Arabic"/>
          <w:sz w:val="28"/>
          <w:szCs w:val="28"/>
        </w:rPr>
      </w:pPr>
      <w:r>
        <w:rPr>
          <w:rFonts w:ascii="Adobe Arabic" w:hAnsi="Adobe Arabic" w:cs="Adobe Arabic"/>
          <w:sz w:val="28"/>
          <w:szCs w:val="28"/>
        </w:rPr>
        <w:t>All training will be done by Nic Westfall and appropriate agencies. At this facility employees will receive training in the following formats:</w:t>
      </w:r>
    </w:p>
    <w:p w14:paraId="51AD954C" w14:textId="77777777" w:rsidR="0053073C" w:rsidRPr="00E73E0B" w:rsidRDefault="0053073C" w:rsidP="00E73E0B">
      <w:pPr>
        <w:pStyle w:val="ListParagraph"/>
        <w:numPr>
          <w:ilvl w:val="3"/>
          <w:numId w:val="11"/>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Witten Materials</w:t>
      </w:r>
    </w:p>
    <w:p w14:paraId="0B456618" w14:textId="77777777" w:rsidR="0053073C" w:rsidRPr="00E73E0B" w:rsidRDefault="0053073C" w:rsidP="00E73E0B">
      <w:pPr>
        <w:pStyle w:val="ListParagraph"/>
        <w:numPr>
          <w:ilvl w:val="3"/>
          <w:numId w:val="11"/>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Videotapes and lecture material</w:t>
      </w:r>
    </w:p>
    <w:p w14:paraId="006A6643" w14:textId="77777777" w:rsidR="0053073C" w:rsidRPr="00E73E0B" w:rsidRDefault="0053073C" w:rsidP="00E73E0B">
      <w:pPr>
        <w:pStyle w:val="ListParagraph"/>
        <w:numPr>
          <w:ilvl w:val="3"/>
          <w:numId w:val="11"/>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Product examples</w:t>
      </w:r>
    </w:p>
    <w:p w14:paraId="0CE1CD05" w14:textId="77777777" w:rsidR="0053073C" w:rsidRPr="00E73E0B" w:rsidRDefault="0053073C" w:rsidP="00E73E0B">
      <w:pPr>
        <w:pStyle w:val="ListParagraph"/>
        <w:numPr>
          <w:ilvl w:val="3"/>
          <w:numId w:val="11"/>
        </w:numPr>
        <w:tabs>
          <w:tab w:val="left" w:pos="2130"/>
        </w:tabs>
        <w:spacing w:line="240" w:lineRule="auto"/>
        <w:rPr>
          <w:rFonts w:ascii="Adobe Arabic" w:hAnsi="Adobe Arabic" w:cs="Adobe Arabic"/>
          <w:sz w:val="28"/>
          <w:szCs w:val="28"/>
        </w:rPr>
      </w:pPr>
      <w:r w:rsidRPr="00E73E0B">
        <w:rPr>
          <w:rFonts w:ascii="Adobe Arabic" w:hAnsi="Adobe Arabic" w:cs="Adobe Arabic"/>
          <w:sz w:val="28"/>
          <w:szCs w:val="28"/>
        </w:rPr>
        <w:t xml:space="preserve">Questions and Answers </w:t>
      </w:r>
    </w:p>
    <w:p w14:paraId="4D82E087" w14:textId="77777777" w:rsidR="0053073C" w:rsidRDefault="0053073C" w:rsidP="00AD39D5">
      <w:pPr>
        <w:tabs>
          <w:tab w:val="left" w:pos="2130"/>
        </w:tabs>
        <w:rPr>
          <w:rFonts w:ascii="Adobe Arabic" w:hAnsi="Adobe Arabic" w:cs="Adobe Arabic"/>
          <w:sz w:val="28"/>
          <w:szCs w:val="28"/>
        </w:rPr>
      </w:pPr>
      <w:r>
        <w:rPr>
          <w:rFonts w:ascii="Adobe Arabic" w:hAnsi="Adobe Arabic" w:cs="Adobe Arabic"/>
          <w:sz w:val="28"/>
          <w:szCs w:val="28"/>
        </w:rPr>
        <w:tab/>
      </w:r>
    </w:p>
    <w:p w14:paraId="30EC8ABA" w14:textId="77777777" w:rsidR="00AD39D5" w:rsidRPr="00AD39D5" w:rsidRDefault="00AD39D5" w:rsidP="00AD39D5">
      <w:pPr>
        <w:tabs>
          <w:tab w:val="left" w:pos="2130"/>
        </w:tabs>
        <w:rPr>
          <w:rFonts w:ascii="Adobe Arabic" w:hAnsi="Adobe Arabic" w:cs="Adobe Arabic"/>
          <w:sz w:val="28"/>
          <w:szCs w:val="28"/>
        </w:rPr>
      </w:pPr>
      <w:r>
        <w:rPr>
          <w:rFonts w:ascii="Adobe Arabic" w:hAnsi="Adobe Arabic" w:cs="Adobe Arabic"/>
          <w:sz w:val="28"/>
          <w:szCs w:val="28"/>
        </w:rPr>
        <w:tab/>
      </w:r>
    </w:p>
    <w:p w14:paraId="7D92BE1C" w14:textId="77777777" w:rsidR="00B2139A" w:rsidRPr="00B2139A" w:rsidRDefault="00B2139A" w:rsidP="006C1E6C">
      <w:pPr>
        <w:tabs>
          <w:tab w:val="left" w:pos="2130"/>
        </w:tabs>
        <w:rPr>
          <w:rFonts w:ascii="Adobe Arabic" w:hAnsi="Adobe Arabic" w:cs="Adobe Arabic"/>
          <w:sz w:val="28"/>
          <w:szCs w:val="28"/>
        </w:rPr>
      </w:pPr>
      <w:r>
        <w:rPr>
          <w:rFonts w:ascii="Adobe Arabic" w:hAnsi="Adobe Arabic" w:cs="Adobe Arabic"/>
          <w:sz w:val="28"/>
          <w:szCs w:val="28"/>
        </w:rPr>
        <w:tab/>
      </w:r>
    </w:p>
    <w:p w14:paraId="01942F63" w14:textId="77777777" w:rsidR="00B2139A" w:rsidRDefault="00B2139A" w:rsidP="006C1E6C">
      <w:pPr>
        <w:tabs>
          <w:tab w:val="left" w:pos="2130"/>
        </w:tabs>
        <w:rPr>
          <w:rFonts w:ascii="Adobe Arabic" w:hAnsi="Adobe Arabic" w:cs="Adobe Arabic"/>
          <w:b/>
          <w:sz w:val="28"/>
          <w:szCs w:val="28"/>
        </w:rPr>
      </w:pPr>
      <w:r>
        <w:rPr>
          <w:rFonts w:ascii="Adobe Arabic" w:hAnsi="Adobe Arabic" w:cs="Adobe Arabic"/>
          <w:sz w:val="28"/>
          <w:szCs w:val="28"/>
        </w:rPr>
        <w:tab/>
      </w:r>
    </w:p>
    <w:p w14:paraId="2CEA9C24" w14:textId="77777777" w:rsidR="00073846" w:rsidRPr="0053073C" w:rsidRDefault="0053073C" w:rsidP="006C1E6C">
      <w:pPr>
        <w:tabs>
          <w:tab w:val="left" w:pos="2130"/>
        </w:tabs>
        <w:rPr>
          <w:rFonts w:ascii="Adobe Arabic" w:hAnsi="Adobe Arabic" w:cs="Adobe Arabic"/>
          <w:b/>
          <w:sz w:val="40"/>
          <w:szCs w:val="40"/>
        </w:rPr>
      </w:pPr>
      <w:r>
        <w:rPr>
          <w:rFonts w:ascii="Adobe Arabic" w:hAnsi="Adobe Arabic" w:cs="Adobe Arabic"/>
          <w:b/>
          <w:sz w:val="40"/>
          <w:szCs w:val="40"/>
        </w:rPr>
        <w:t>Westfall Tattoo is dedicated to providing a safe and healthy work environment for all of its employees. This Bloodborne Pathogens Exposure Control Plan is evidence of our commitment</w:t>
      </w:r>
    </w:p>
    <w:p w14:paraId="3F74ED3E" w14:textId="77777777" w:rsidR="00073846" w:rsidRPr="00600D47" w:rsidRDefault="00073846" w:rsidP="006C1E6C">
      <w:pPr>
        <w:tabs>
          <w:tab w:val="left" w:pos="2130"/>
        </w:tabs>
        <w:rPr>
          <w:rFonts w:ascii="Adobe Arabic" w:hAnsi="Adobe Arabic" w:cs="Adobe Arabic"/>
          <w:sz w:val="28"/>
          <w:szCs w:val="28"/>
        </w:rPr>
      </w:pPr>
    </w:p>
    <w:p w14:paraId="03BE328A" w14:textId="77777777" w:rsidR="00C345B8" w:rsidRPr="004A3232" w:rsidRDefault="00600D47" w:rsidP="00C345B8">
      <w:pPr>
        <w:tabs>
          <w:tab w:val="left" w:pos="2130"/>
        </w:tabs>
        <w:rPr>
          <w:rFonts w:ascii="Adobe Arabic" w:hAnsi="Adobe Arabic" w:cs="Adobe Arabic"/>
          <w:sz w:val="28"/>
          <w:szCs w:val="28"/>
        </w:rPr>
      </w:pPr>
      <w:r>
        <w:rPr>
          <w:rFonts w:ascii="Adobe Arabic" w:hAnsi="Adobe Arabic" w:cs="Adobe Arabic"/>
          <w:sz w:val="28"/>
          <w:szCs w:val="28"/>
        </w:rPr>
        <w:tab/>
      </w:r>
    </w:p>
    <w:sectPr w:rsidR="00C345B8" w:rsidRPr="004A32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B16A" w14:textId="77777777" w:rsidR="00661044" w:rsidRDefault="00661044" w:rsidP="00073846">
      <w:pPr>
        <w:spacing w:after="0" w:line="240" w:lineRule="auto"/>
      </w:pPr>
      <w:r>
        <w:separator/>
      </w:r>
    </w:p>
  </w:endnote>
  <w:endnote w:type="continuationSeparator" w:id="0">
    <w:p w14:paraId="464085E4" w14:textId="77777777" w:rsidR="00661044" w:rsidRDefault="00661044" w:rsidP="0007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Arabic">
    <w:altName w:val="Times New Roman"/>
    <w:panose1 w:val="020B0604020202020204"/>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DDF9" w14:textId="77777777" w:rsidR="007B69E7" w:rsidRPr="00073846" w:rsidRDefault="007B69E7">
    <w:pPr>
      <w:pStyle w:val="Footer"/>
      <w:rPr>
        <w:color w:val="BFBFBF" w:themeColor="background1" w:themeShade="BF"/>
      </w:rPr>
    </w:pPr>
    <w:r w:rsidRPr="00073846">
      <w:rPr>
        <w:color w:val="BFBFBF" w:themeColor="background1" w:themeShade="BF"/>
      </w:rPr>
      <w:t xml:space="preserve">                              Exposure Control Plan- Prepared Exclusively for Westfall Tattoo LLC </w:t>
    </w:r>
  </w:p>
  <w:p w14:paraId="10D07818" w14:textId="77777777" w:rsidR="007B69E7" w:rsidRDefault="007B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5A16" w14:textId="77777777" w:rsidR="00661044" w:rsidRDefault="00661044" w:rsidP="00073846">
      <w:pPr>
        <w:spacing w:after="0" w:line="240" w:lineRule="auto"/>
      </w:pPr>
      <w:r>
        <w:separator/>
      </w:r>
    </w:p>
  </w:footnote>
  <w:footnote w:type="continuationSeparator" w:id="0">
    <w:p w14:paraId="1FB28838" w14:textId="77777777" w:rsidR="00661044" w:rsidRDefault="00661044" w:rsidP="00073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29C"/>
    <w:multiLevelType w:val="hybridMultilevel"/>
    <w:tmpl w:val="B23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37B37"/>
    <w:multiLevelType w:val="hybridMultilevel"/>
    <w:tmpl w:val="6FB6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77631"/>
    <w:multiLevelType w:val="hybridMultilevel"/>
    <w:tmpl w:val="EAE0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564E"/>
    <w:multiLevelType w:val="hybridMultilevel"/>
    <w:tmpl w:val="577E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D316C"/>
    <w:multiLevelType w:val="hybridMultilevel"/>
    <w:tmpl w:val="8FA0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6F3B"/>
    <w:multiLevelType w:val="hybridMultilevel"/>
    <w:tmpl w:val="D6C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E419E"/>
    <w:multiLevelType w:val="hybridMultilevel"/>
    <w:tmpl w:val="365E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A2524"/>
    <w:multiLevelType w:val="hybridMultilevel"/>
    <w:tmpl w:val="07AA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F3E95"/>
    <w:multiLevelType w:val="hybridMultilevel"/>
    <w:tmpl w:val="F78EA8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A02EC3"/>
    <w:multiLevelType w:val="hybridMultilevel"/>
    <w:tmpl w:val="7A1A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D6BD5"/>
    <w:multiLevelType w:val="hybridMultilevel"/>
    <w:tmpl w:val="4A9A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3DD0"/>
    <w:multiLevelType w:val="hybridMultilevel"/>
    <w:tmpl w:val="49B6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5225"/>
    <w:multiLevelType w:val="hybridMultilevel"/>
    <w:tmpl w:val="4800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43237"/>
    <w:multiLevelType w:val="hybridMultilevel"/>
    <w:tmpl w:val="5C4A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82953"/>
    <w:multiLevelType w:val="hybridMultilevel"/>
    <w:tmpl w:val="26F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921BB"/>
    <w:multiLevelType w:val="hybridMultilevel"/>
    <w:tmpl w:val="995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67B70"/>
    <w:multiLevelType w:val="hybridMultilevel"/>
    <w:tmpl w:val="B6AA44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E5281"/>
    <w:multiLevelType w:val="hybridMultilevel"/>
    <w:tmpl w:val="D2F6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A5862"/>
    <w:multiLevelType w:val="hybridMultilevel"/>
    <w:tmpl w:val="DF3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77C91"/>
    <w:multiLevelType w:val="hybridMultilevel"/>
    <w:tmpl w:val="273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A4B10"/>
    <w:multiLevelType w:val="hybridMultilevel"/>
    <w:tmpl w:val="D0A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54A2"/>
    <w:multiLevelType w:val="hybridMultilevel"/>
    <w:tmpl w:val="4A6E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502DD"/>
    <w:multiLevelType w:val="hybridMultilevel"/>
    <w:tmpl w:val="242E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47AE0"/>
    <w:multiLevelType w:val="hybridMultilevel"/>
    <w:tmpl w:val="8EC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830AC"/>
    <w:multiLevelType w:val="multilevel"/>
    <w:tmpl w:val="D12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B1852"/>
    <w:multiLevelType w:val="hybridMultilevel"/>
    <w:tmpl w:val="6F5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837DC"/>
    <w:multiLevelType w:val="hybridMultilevel"/>
    <w:tmpl w:val="2B5E1884"/>
    <w:lvl w:ilvl="0" w:tplc="27F0922C">
      <w:start w:val="3"/>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E0E29"/>
    <w:multiLevelType w:val="hybridMultilevel"/>
    <w:tmpl w:val="FA5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E1E2B"/>
    <w:multiLevelType w:val="hybridMultilevel"/>
    <w:tmpl w:val="357A14C0"/>
    <w:lvl w:ilvl="0" w:tplc="27F0922C">
      <w:start w:val="3"/>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74505"/>
    <w:multiLevelType w:val="hybridMultilevel"/>
    <w:tmpl w:val="2A0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60C04"/>
    <w:multiLevelType w:val="hybridMultilevel"/>
    <w:tmpl w:val="427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C0CCD"/>
    <w:multiLevelType w:val="hybridMultilevel"/>
    <w:tmpl w:val="A8C40C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0FE43D7"/>
    <w:multiLevelType w:val="hybridMultilevel"/>
    <w:tmpl w:val="89420CD8"/>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3" w15:restartNumberingAfterBreak="0">
    <w:nsid w:val="66FD3803"/>
    <w:multiLevelType w:val="hybridMultilevel"/>
    <w:tmpl w:val="FAE4A986"/>
    <w:lvl w:ilvl="0" w:tplc="7460F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025E9"/>
    <w:multiLevelType w:val="hybridMultilevel"/>
    <w:tmpl w:val="27D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94DDD"/>
    <w:multiLevelType w:val="hybridMultilevel"/>
    <w:tmpl w:val="D0B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14070"/>
    <w:multiLevelType w:val="hybridMultilevel"/>
    <w:tmpl w:val="9E0A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F37C2"/>
    <w:multiLevelType w:val="hybridMultilevel"/>
    <w:tmpl w:val="BC4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E3DF4"/>
    <w:multiLevelType w:val="hybridMultilevel"/>
    <w:tmpl w:val="F2D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35D47"/>
    <w:multiLevelType w:val="hybridMultilevel"/>
    <w:tmpl w:val="7C0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106060">
    <w:abstractNumId w:val="16"/>
  </w:num>
  <w:num w:numId="2" w16cid:durableId="353001362">
    <w:abstractNumId w:val="24"/>
  </w:num>
  <w:num w:numId="3" w16cid:durableId="1806698313">
    <w:abstractNumId w:val="21"/>
  </w:num>
  <w:num w:numId="4" w16cid:durableId="297300807">
    <w:abstractNumId w:val="37"/>
  </w:num>
  <w:num w:numId="5" w16cid:durableId="2103061758">
    <w:abstractNumId w:val="10"/>
  </w:num>
  <w:num w:numId="6" w16cid:durableId="80218928">
    <w:abstractNumId w:val="31"/>
  </w:num>
  <w:num w:numId="7" w16cid:durableId="986132095">
    <w:abstractNumId w:val="22"/>
  </w:num>
  <w:num w:numId="8" w16cid:durableId="571961794">
    <w:abstractNumId w:val="34"/>
  </w:num>
  <w:num w:numId="9" w16cid:durableId="870338657">
    <w:abstractNumId w:val="38"/>
  </w:num>
  <w:num w:numId="10" w16cid:durableId="1243905020">
    <w:abstractNumId w:val="4"/>
  </w:num>
  <w:num w:numId="11" w16cid:durableId="1759063022">
    <w:abstractNumId w:val="1"/>
  </w:num>
  <w:num w:numId="12" w16cid:durableId="172457623">
    <w:abstractNumId w:val="2"/>
  </w:num>
  <w:num w:numId="13" w16cid:durableId="44642308">
    <w:abstractNumId w:val="17"/>
  </w:num>
  <w:num w:numId="14" w16cid:durableId="2123647506">
    <w:abstractNumId w:val="20"/>
  </w:num>
  <w:num w:numId="15" w16cid:durableId="2122141026">
    <w:abstractNumId w:val="23"/>
  </w:num>
  <w:num w:numId="16" w16cid:durableId="857357186">
    <w:abstractNumId w:val="29"/>
  </w:num>
  <w:num w:numId="17" w16cid:durableId="1898780383">
    <w:abstractNumId w:val="18"/>
  </w:num>
  <w:num w:numId="18" w16cid:durableId="1086070270">
    <w:abstractNumId w:val="19"/>
  </w:num>
  <w:num w:numId="19" w16cid:durableId="176769078">
    <w:abstractNumId w:val="9"/>
  </w:num>
  <w:num w:numId="20" w16cid:durableId="22026741">
    <w:abstractNumId w:val="15"/>
  </w:num>
  <w:num w:numId="21" w16cid:durableId="76943554">
    <w:abstractNumId w:val="35"/>
  </w:num>
  <w:num w:numId="22" w16cid:durableId="264191197">
    <w:abstractNumId w:val="7"/>
  </w:num>
  <w:num w:numId="23" w16cid:durableId="547381162">
    <w:abstractNumId w:val="36"/>
  </w:num>
  <w:num w:numId="24" w16cid:durableId="1935363251">
    <w:abstractNumId w:val="12"/>
  </w:num>
  <w:num w:numId="25" w16cid:durableId="132797305">
    <w:abstractNumId w:val="11"/>
  </w:num>
  <w:num w:numId="26" w16cid:durableId="701901508">
    <w:abstractNumId w:val="14"/>
  </w:num>
  <w:num w:numId="27" w16cid:durableId="569191259">
    <w:abstractNumId w:val="27"/>
  </w:num>
  <w:num w:numId="28" w16cid:durableId="233131089">
    <w:abstractNumId w:val="6"/>
  </w:num>
  <w:num w:numId="29" w16cid:durableId="716658696">
    <w:abstractNumId w:val="8"/>
  </w:num>
  <w:num w:numId="30" w16cid:durableId="1885947909">
    <w:abstractNumId w:val="30"/>
  </w:num>
  <w:num w:numId="31" w16cid:durableId="1913659194">
    <w:abstractNumId w:val="39"/>
  </w:num>
  <w:num w:numId="32" w16cid:durableId="304480421">
    <w:abstractNumId w:val="25"/>
  </w:num>
  <w:num w:numId="33" w16cid:durableId="355078973">
    <w:abstractNumId w:val="5"/>
  </w:num>
  <w:num w:numId="34" w16cid:durableId="1440291696">
    <w:abstractNumId w:val="32"/>
  </w:num>
  <w:num w:numId="35" w16cid:durableId="2095275959">
    <w:abstractNumId w:val="3"/>
  </w:num>
  <w:num w:numId="36" w16cid:durableId="1660306089">
    <w:abstractNumId w:val="26"/>
  </w:num>
  <w:num w:numId="37" w16cid:durableId="1738086108">
    <w:abstractNumId w:val="33"/>
  </w:num>
  <w:num w:numId="38" w16cid:durableId="631912114">
    <w:abstractNumId w:val="28"/>
  </w:num>
  <w:num w:numId="39" w16cid:durableId="271596728">
    <w:abstractNumId w:val="0"/>
  </w:num>
  <w:num w:numId="40" w16cid:durableId="149650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B8"/>
    <w:rsid w:val="00050DCE"/>
    <w:rsid w:val="00066154"/>
    <w:rsid w:val="000728E6"/>
    <w:rsid w:val="00073846"/>
    <w:rsid w:val="00082DEF"/>
    <w:rsid w:val="0008798C"/>
    <w:rsid w:val="000C1B28"/>
    <w:rsid w:val="001351BF"/>
    <w:rsid w:val="00153ED8"/>
    <w:rsid w:val="001D7AEC"/>
    <w:rsid w:val="00211D31"/>
    <w:rsid w:val="002B5CC7"/>
    <w:rsid w:val="00315B8F"/>
    <w:rsid w:val="00375E5B"/>
    <w:rsid w:val="003B4109"/>
    <w:rsid w:val="003C7635"/>
    <w:rsid w:val="00415AF0"/>
    <w:rsid w:val="00472BD1"/>
    <w:rsid w:val="00483AD3"/>
    <w:rsid w:val="00486BDE"/>
    <w:rsid w:val="004A3232"/>
    <w:rsid w:val="00523BC2"/>
    <w:rsid w:val="0053073C"/>
    <w:rsid w:val="005B0AC0"/>
    <w:rsid w:val="00600D47"/>
    <w:rsid w:val="00661044"/>
    <w:rsid w:val="006A5031"/>
    <w:rsid w:val="006A6299"/>
    <w:rsid w:val="006C1E6C"/>
    <w:rsid w:val="00733D5D"/>
    <w:rsid w:val="00753000"/>
    <w:rsid w:val="007A7514"/>
    <w:rsid w:val="007B69E7"/>
    <w:rsid w:val="007E0390"/>
    <w:rsid w:val="008071A5"/>
    <w:rsid w:val="008D5295"/>
    <w:rsid w:val="009125B6"/>
    <w:rsid w:val="00963536"/>
    <w:rsid w:val="00973340"/>
    <w:rsid w:val="009976B3"/>
    <w:rsid w:val="009D2865"/>
    <w:rsid w:val="00A1613A"/>
    <w:rsid w:val="00A46683"/>
    <w:rsid w:val="00A56DCE"/>
    <w:rsid w:val="00A6592E"/>
    <w:rsid w:val="00AB6F9F"/>
    <w:rsid w:val="00AD39D5"/>
    <w:rsid w:val="00AD648A"/>
    <w:rsid w:val="00AE1C80"/>
    <w:rsid w:val="00B2139A"/>
    <w:rsid w:val="00B27635"/>
    <w:rsid w:val="00B97769"/>
    <w:rsid w:val="00BA4D0D"/>
    <w:rsid w:val="00BF1538"/>
    <w:rsid w:val="00BF572E"/>
    <w:rsid w:val="00C10B08"/>
    <w:rsid w:val="00C165E3"/>
    <w:rsid w:val="00C339BD"/>
    <w:rsid w:val="00C345B8"/>
    <w:rsid w:val="00C575AC"/>
    <w:rsid w:val="00C977A8"/>
    <w:rsid w:val="00CA25AD"/>
    <w:rsid w:val="00CA5A26"/>
    <w:rsid w:val="00CC6CA3"/>
    <w:rsid w:val="00D9625B"/>
    <w:rsid w:val="00DB4201"/>
    <w:rsid w:val="00E112B3"/>
    <w:rsid w:val="00E5322E"/>
    <w:rsid w:val="00E73E0B"/>
    <w:rsid w:val="00EB7572"/>
    <w:rsid w:val="00F06708"/>
    <w:rsid w:val="00F610C6"/>
    <w:rsid w:val="00F96A55"/>
    <w:rsid w:val="00FD069A"/>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DB5E"/>
  <w15:chartTrackingRefBased/>
  <w15:docId w15:val="{DEED7C71-6041-4A20-8852-16B5B95C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98C"/>
    <w:rPr>
      <w:sz w:val="16"/>
      <w:szCs w:val="16"/>
    </w:rPr>
  </w:style>
  <w:style w:type="paragraph" w:styleId="CommentText">
    <w:name w:val="annotation text"/>
    <w:basedOn w:val="Normal"/>
    <w:link w:val="CommentTextChar"/>
    <w:uiPriority w:val="99"/>
    <w:semiHidden/>
    <w:unhideWhenUsed/>
    <w:rsid w:val="0008798C"/>
    <w:pPr>
      <w:spacing w:line="240" w:lineRule="auto"/>
    </w:pPr>
    <w:rPr>
      <w:sz w:val="20"/>
      <w:szCs w:val="20"/>
    </w:rPr>
  </w:style>
  <w:style w:type="character" w:customStyle="1" w:styleId="CommentTextChar">
    <w:name w:val="Comment Text Char"/>
    <w:basedOn w:val="DefaultParagraphFont"/>
    <w:link w:val="CommentText"/>
    <w:uiPriority w:val="99"/>
    <w:semiHidden/>
    <w:rsid w:val="0008798C"/>
    <w:rPr>
      <w:sz w:val="20"/>
      <w:szCs w:val="20"/>
    </w:rPr>
  </w:style>
  <w:style w:type="paragraph" w:styleId="CommentSubject">
    <w:name w:val="annotation subject"/>
    <w:basedOn w:val="CommentText"/>
    <w:next w:val="CommentText"/>
    <w:link w:val="CommentSubjectChar"/>
    <w:uiPriority w:val="99"/>
    <w:semiHidden/>
    <w:unhideWhenUsed/>
    <w:rsid w:val="0008798C"/>
    <w:rPr>
      <w:b/>
      <w:bCs/>
    </w:rPr>
  </w:style>
  <w:style w:type="character" w:customStyle="1" w:styleId="CommentSubjectChar">
    <w:name w:val="Comment Subject Char"/>
    <w:basedOn w:val="CommentTextChar"/>
    <w:link w:val="CommentSubject"/>
    <w:uiPriority w:val="99"/>
    <w:semiHidden/>
    <w:rsid w:val="0008798C"/>
    <w:rPr>
      <w:b/>
      <w:bCs/>
      <w:sz w:val="20"/>
      <w:szCs w:val="20"/>
    </w:rPr>
  </w:style>
  <w:style w:type="paragraph" w:styleId="BalloonText">
    <w:name w:val="Balloon Text"/>
    <w:basedOn w:val="Normal"/>
    <w:link w:val="BalloonTextChar"/>
    <w:uiPriority w:val="99"/>
    <w:semiHidden/>
    <w:unhideWhenUsed/>
    <w:rsid w:val="0008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8C"/>
    <w:rPr>
      <w:rFonts w:ascii="Segoe UI" w:hAnsi="Segoe UI" w:cs="Segoe UI"/>
      <w:sz w:val="18"/>
      <w:szCs w:val="18"/>
    </w:rPr>
  </w:style>
  <w:style w:type="paragraph" w:styleId="ListParagraph">
    <w:name w:val="List Paragraph"/>
    <w:basedOn w:val="Normal"/>
    <w:uiPriority w:val="34"/>
    <w:qFormat/>
    <w:rsid w:val="00753000"/>
    <w:pPr>
      <w:ind w:left="720"/>
      <w:contextualSpacing/>
    </w:pPr>
  </w:style>
  <w:style w:type="paragraph" w:styleId="NormalWeb">
    <w:name w:val="Normal (Web)"/>
    <w:basedOn w:val="Normal"/>
    <w:uiPriority w:val="99"/>
    <w:semiHidden/>
    <w:unhideWhenUsed/>
    <w:rsid w:val="00BF57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46"/>
  </w:style>
  <w:style w:type="paragraph" w:styleId="Footer">
    <w:name w:val="footer"/>
    <w:basedOn w:val="Normal"/>
    <w:link w:val="FooterChar"/>
    <w:uiPriority w:val="99"/>
    <w:unhideWhenUsed/>
    <w:rsid w:val="00073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F03-D474-4949-B6CE-CA4C00E8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19</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westfall</dc:creator>
  <cp:keywords/>
  <dc:description/>
  <cp:lastModifiedBy>Nicolas westfall</cp:lastModifiedBy>
  <cp:revision>14</cp:revision>
  <cp:lastPrinted>2022-09-14T19:07:00Z</cp:lastPrinted>
  <dcterms:created xsi:type="dcterms:W3CDTF">2014-04-15T07:03:00Z</dcterms:created>
  <dcterms:modified xsi:type="dcterms:W3CDTF">2022-09-14T19:08:00Z</dcterms:modified>
</cp:coreProperties>
</file>